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7227" w:rsidRDefault="000409A0" w:rsidP="001F365C">
      <w:pPr>
        <w:jc w:val="center"/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189pt;margin-top:1in;width:61.85pt;height:61.15pt;z-index:251658240" fillcolor="window">
            <v:imagedata r:id="rId8" o:title=""/>
          </v:shape>
          <o:OLEObject Type="Embed" ProgID="Word.Picture.8" ShapeID="_x0000_s1027" DrawAspect="Content" ObjectID="_1462290899" r:id="rId9"/>
        </w:pict>
      </w:r>
    </w:p>
    <w:p w:rsidR="00097227" w:rsidRDefault="00097227"/>
    <w:p w:rsidR="00097227" w:rsidRDefault="00097227"/>
    <w:p w:rsidR="00097227" w:rsidRDefault="00097227"/>
    <w:p w:rsidR="00097227" w:rsidRDefault="00097227"/>
    <w:p w:rsidR="00097227" w:rsidRDefault="00097227"/>
    <w:p w:rsidR="00097227" w:rsidRDefault="00097227"/>
    <w:p w:rsidR="00097227" w:rsidRDefault="00097227"/>
    <w:p w:rsidR="00097227" w:rsidRPr="001F365C" w:rsidRDefault="00097227" w:rsidP="001F365C">
      <w:pPr>
        <w:jc w:val="center"/>
        <w:rPr>
          <w:sz w:val="72"/>
          <w:szCs w:val="72"/>
        </w:rPr>
      </w:pPr>
      <w:r w:rsidRPr="001F365C">
        <w:rPr>
          <w:sz w:val="72"/>
          <w:szCs w:val="72"/>
        </w:rPr>
        <w:t>Digitální učební materiál</w:t>
      </w:r>
    </w:p>
    <w:p w:rsidR="00097227" w:rsidRDefault="00097227" w:rsidP="001F365C">
      <w:pPr>
        <w:jc w:val="center"/>
        <w:rPr>
          <w:sz w:val="56"/>
          <w:szCs w:val="56"/>
        </w:rPr>
      </w:pPr>
    </w:p>
    <w:p w:rsidR="00097227" w:rsidRPr="001F365C" w:rsidRDefault="00097227" w:rsidP="001F365C">
      <w:pPr>
        <w:jc w:val="center"/>
        <w:rPr>
          <w:sz w:val="52"/>
          <w:szCs w:val="52"/>
        </w:rPr>
      </w:pPr>
    </w:p>
    <w:p w:rsidR="00097227" w:rsidRPr="001F365C" w:rsidRDefault="00097227" w:rsidP="001F365C">
      <w:pPr>
        <w:jc w:val="center"/>
        <w:rPr>
          <w:sz w:val="72"/>
          <w:szCs w:val="72"/>
        </w:rPr>
      </w:pPr>
      <w:proofErr w:type="spellStart"/>
      <w:r>
        <w:rPr>
          <w:sz w:val="72"/>
          <w:szCs w:val="72"/>
        </w:rPr>
        <w:t>Das</w:t>
      </w:r>
      <w:proofErr w:type="spellEnd"/>
      <w:r>
        <w:rPr>
          <w:sz w:val="72"/>
          <w:szCs w:val="72"/>
        </w:rPr>
        <w:t xml:space="preserve"> </w:t>
      </w:r>
      <w:proofErr w:type="spellStart"/>
      <w:r>
        <w:rPr>
          <w:sz w:val="72"/>
          <w:szCs w:val="72"/>
        </w:rPr>
        <w:t>Blut</w:t>
      </w:r>
      <w:proofErr w:type="spellEnd"/>
    </w:p>
    <w:p w:rsidR="00097227" w:rsidRDefault="00097227" w:rsidP="001F365C">
      <w:pPr>
        <w:jc w:val="center"/>
        <w:rPr>
          <w:sz w:val="48"/>
          <w:szCs w:val="48"/>
        </w:rPr>
      </w:pPr>
      <w:r>
        <w:rPr>
          <w:sz w:val="48"/>
          <w:szCs w:val="48"/>
        </w:rPr>
        <w:t>Mgr. Jana Urbánková</w:t>
      </w:r>
    </w:p>
    <w:p w:rsidR="00097227" w:rsidRPr="001F365C" w:rsidRDefault="00097227" w:rsidP="001F365C">
      <w:pPr>
        <w:jc w:val="center"/>
        <w:rPr>
          <w:sz w:val="48"/>
          <w:szCs w:val="48"/>
        </w:rPr>
      </w:pPr>
      <w:r>
        <w:rPr>
          <w:sz w:val="48"/>
          <w:szCs w:val="48"/>
        </w:rPr>
        <w:t>říjen 2013</w:t>
      </w:r>
    </w:p>
    <w:p w:rsidR="00097227" w:rsidRPr="001F365C" w:rsidRDefault="00097227" w:rsidP="001F365C">
      <w:pPr>
        <w:jc w:val="center"/>
        <w:rPr>
          <w:sz w:val="72"/>
          <w:szCs w:val="72"/>
        </w:rPr>
      </w:pPr>
    </w:p>
    <w:p w:rsidR="00097227" w:rsidRPr="00C1517E" w:rsidRDefault="00097227" w:rsidP="00C1517E"/>
    <w:p w:rsidR="00097227" w:rsidRDefault="00097227"/>
    <w:p w:rsidR="00097227" w:rsidRDefault="00097227"/>
    <w:p w:rsidR="00097227" w:rsidRDefault="00097227"/>
    <w:p w:rsidR="00097227" w:rsidRDefault="00097227"/>
    <w:p w:rsidR="00097227" w:rsidRDefault="00097227"/>
    <w:p w:rsidR="00097227" w:rsidRDefault="00097227"/>
    <w:p w:rsidR="00097227" w:rsidRDefault="00097227"/>
    <w:p w:rsidR="00097227" w:rsidRDefault="00097227"/>
    <w:p w:rsidR="00097227" w:rsidRDefault="00097227"/>
    <w:p w:rsidR="00097227" w:rsidRDefault="00097227"/>
    <w:p w:rsidR="00097227" w:rsidRDefault="00097227"/>
    <w:p w:rsidR="00097227" w:rsidRDefault="00097227"/>
    <w:p w:rsidR="00097227" w:rsidRDefault="00097227"/>
    <w:p w:rsidR="00097227" w:rsidRDefault="00097227"/>
    <w:p w:rsidR="00097227" w:rsidRDefault="00097227"/>
    <w:p w:rsidR="00097227" w:rsidRDefault="00097227"/>
    <w:p w:rsidR="00097227" w:rsidRDefault="00223CFF">
      <w:r>
        <w:rPr>
          <w:noProof/>
        </w:rPr>
        <w:lastRenderedPageBreak/>
        <w:drawing>
          <wp:inline distT="0" distB="0" distL="0" distR="0">
            <wp:extent cx="5753100" cy="1257300"/>
            <wp:effectExtent l="0" t="0" r="0" b="0"/>
            <wp:docPr id="2" name="obrázek 5" descr="OPVK_hor_zakladni_logolink_RGB_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5" descr="OPVK_hor_zakladni_logolink_RGB_cz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227" w:rsidRDefault="000409A0">
      <w:r>
        <w:rPr>
          <w:noProof/>
        </w:rPr>
        <w:pict>
          <v:shape id="_x0000_s1028" type="#_x0000_t75" style="position:absolute;margin-left:4in;margin-top:-.15pt;width:61.85pt;height:61.15pt;z-index:251659264" fillcolor="window">
            <v:imagedata r:id="rId8" o:title=""/>
          </v:shape>
          <o:OLEObject Type="Embed" ProgID="Word.Picture.8" ShapeID="_x0000_s1028" DrawAspect="Content" ObjectID="_1462290900" r:id="rId11"/>
        </w:pict>
      </w:r>
    </w:p>
    <w:p w:rsidR="00097227" w:rsidRDefault="00097227"/>
    <w:p w:rsidR="00097227" w:rsidRPr="00A232AF" w:rsidRDefault="00097227" w:rsidP="00A232AF">
      <w:pPr>
        <w:ind w:left="2124" w:firstLine="708"/>
        <w:rPr>
          <w:rFonts w:ascii="Arial" w:hAnsi="Arial" w:cs="Arial"/>
        </w:rPr>
      </w:pPr>
      <w:r>
        <w:rPr>
          <w:rFonts w:ascii="Arial" w:hAnsi="Arial" w:cs="Arial"/>
        </w:rPr>
        <w:t>Digitální učební materiál</w:t>
      </w:r>
    </w:p>
    <w:p w:rsidR="00097227" w:rsidRDefault="00097227" w:rsidP="00A232AF">
      <w:pPr>
        <w:jc w:val="center"/>
      </w:pPr>
    </w:p>
    <w:p w:rsidR="00097227" w:rsidRDefault="00097227"/>
    <w:p w:rsidR="00097227" w:rsidRDefault="00097227" w:rsidP="00AB16A9">
      <w:pPr>
        <w:jc w:val="center"/>
      </w:pPr>
    </w:p>
    <w:tbl>
      <w:tblPr>
        <w:tblW w:w="9250" w:type="dxa"/>
        <w:tblInd w:w="-6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061"/>
        <w:gridCol w:w="7189"/>
      </w:tblGrid>
      <w:tr w:rsidR="00097227">
        <w:trPr>
          <w:trHeight w:val="680"/>
        </w:trPr>
        <w:tc>
          <w:tcPr>
            <w:tcW w:w="2061" w:type="dxa"/>
            <w:vAlign w:val="center"/>
          </w:tcPr>
          <w:p w:rsidR="00097227" w:rsidRDefault="00097227" w:rsidP="001170A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Číslo projektu</w:t>
            </w:r>
          </w:p>
        </w:tc>
        <w:tc>
          <w:tcPr>
            <w:tcW w:w="7189" w:type="dxa"/>
            <w:vAlign w:val="center"/>
          </w:tcPr>
          <w:p w:rsidR="00097227" w:rsidRDefault="00097227" w:rsidP="001170A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CZ.1.07/1.5.00/34.0606</w:t>
            </w:r>
          </w:p>
        </w:tc>
      </w:tr>
      <w:tr w:rsidR="00097227">
        <w:trPr>
          <w:trHeight w:val="680"/>
        </w:trPr>
        <w:tc>
          <w:tcPr>
            <w:tcW w:w="2061" w:type="dxa"/>
            <w:vAlign w:val="center"/>
          </w:tcPr>
          <w:p w:rsidR="00097227" w:rsidRDefault="00097227" w:rsidP="001170A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Název programu</w:t>
            </w:r>
          </w:p>
        </w:tc>
        <w:tc>
          <w:tcPr>
            <w:tcW w:w="7189" w:type="dxa"/>
            <w:vAlign w:val="center"/>
          </w:tcPr>
          <w:p w:rsidR="00097227" w:rsidRDefault="00097227" w:rsidP="001170A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OP 1.5 Vzdělávání pro konkurenceschopnost</w:t>
            </w:r>
          </w:p>
        </w:tc>
      </w:tr>
      <w:tr w:rsidR="00097227">
        <w:trPr>
          <w:trHeight w:val="680"/>
        </w:trPr>
        <w:tc>
          <w:tcPr>
            <w:tcW w:w="2061" w:type="dxa"/>
            <w:vAlign w:val="center"/>
          </w:tcPr>
          <w:p w:rsidR="00097227" w:rsidRDefault="00097227" w:rsidP="001170A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Název projektu</w:t>
            </w:r>
          </w:p>
        </w:tc>
        <w:tc>
          <w:tcPr>
            <w:tcW w:w="7189" w:type="dxa"/>
            <w:vAlign w:val="center"/>
          </w:tcPr>
          <w:p w:rsidR="00097227" w:rsidRDefault="00097227" w:rsidP="001170A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Inovace vzdělávacího procesu</w:t>
            </w:r>
          </w:p>
        </w:tc>
      </w:tr>
      <w:tr w:rsidR="00097227">
        <w:trPr>
          <w:trHeight w:val="680"/>
        </w:trPr>
        <w:tc>
          <w:tcPr>
            <w:tcW w:w="2061" w:type="dxa"/>
            <w:vAlign w:val="center"/>
          </w:tcPr>
          <w:p w:rsidR="00097227" w:rsidRDefault="00097227" w:rsidP="001170A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Číslo materiálu</w:t>
            </w:r>
          </w:p>
        </w:tc>
        <w:tc>
          <w:tcPr>
            <w:tcW w:w="7189" w:type="dxa"/>
            <w:vAlign w:val="center"/>
          </w:tcPr>
          <w:p w:rsidR="00097227" w:rsidRPr="0022121A" w:rsidRDefault="00097227" w:rsidP="001170A2">
            <w:pPr>
              <w:rPr>
                <w:rFonts w:ascii="Arial" w:hAnsi="Arial" w:cs="Arial"/>
              </w:rPr>
            </w:pPr>
            <w:r w:rsidRPr="0022121A">
              <w:rPr>
                <w:rFonts w:ascii="Arial" w:hAnsi="Arial" w:cs="Arial"/>
              </w:rPr>
              <w:t>VY_32_INOVACE-9-27-NEJ -9</w:t>
            </w:r>
          </w:p>
        </w:tc>
      </w:tr>
      <w:tr w:rsidR="00097227">
        <w:trPr>
          <w:trHeight w:val="680"/>
        </w:trPr>
        <w:tc>
          <w:tcPr>
            <w:tcW w:w="2061" w:type="dxa"/>
            <w:vAlign w:val="center"/>
          </w:tcPr>
          <w:p w:rsidR="00097227" w:rsidRDefault="00097227" w:rsidP="001170A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Název školy</w:t>
            </w:r>
          </w:p>
        </w:tc>
        <w:tc>
          <w:tcPr>
            <w:tcW w:w="7189" w:type="dxa"/>
            <w:vAlign w:val="center"/>
          </w:tcPr>
          <w:p w:rsidR="00097227" w:rsidRDefault="00097227" w:rsidP="001170A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Střední zdravotnická </w:t>
            </w:r>
            <w:proofErr w:type="gramStart"/>
            <w:r>
              <w:rPr>
                <w:rFonts w:ascii="Arial" w:hAnsi="Arial" w:cs="Arial"/>
              </w:rPr>
              <w:t>škola , Brno</w:t>
            </w:r>
            <w:proofErr w:type="gramEnd"/>
            <w:r>
              <w:rPr>
                <w:rFonts w:ascii="Arial" w:hAnsi="Arial" w:cs="Arial"/>
              </w:rPr>
              <w:t>, Jaselská 7/9</w:t>
            </w:r>
          </w:p>
        </w:tc>
      </w:tr>
      <w:tr w:rsidR="00097227">
        <w:trPr>
          <w:trHeight w:val="680"/>
        </w:trPr>
        <w:tc>
          <w:tcPr>
            <w:tcW w:w="2061" w:type="dxa"/>
            <w:vAlign w:val="center"/>
          </w:tcPr>
          <w:p w:rsidR="00097227" w:rsidRDefault="00097227" w:rsidP="001170A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Autor</w:t>
            </w:r>
          </w:p>
        </w:tc>
        <w:tc>
          <w:tcPr>
            <w:tcW w:w="7189" w:type="dxa"/>
            <w:vAlign w:val="center"/>
          </w:tcPr>
          <w:p w:rsidR="00097227" w:rsidRDefault="00097227" w:rsidP="001170A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Mgr. Jana Urbánková</w:t>
            </w:r>
          </w:p>
        </w:tc>
      </w:tr>
      <w:tr w:rsidR="00097227">
        <w:trPr>
          <w:trHeight w:val="680"/>
        </w:trPr>
        <w:tc>
          <w:tcPr>
            <w:tcW w:w="2061" w:type="dxa"/>
            <w:vAlign w:val="center"/>
          </w:tcPr>
          <w:p w:rsidR="00097227" w:rsidRDefault="00097227" w:rsidP="001170A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Vzdělávací oblast</w:t>
            </w:r>
          </w:p>
        </w:tc>
        <w:tc>
          <w:tcPr>
            <w:tcW w:w="7189" w:type="dxa"/>
            <w:vAlign w:val="center"/>
          </w:tcPr>
          <w:p w:rsidR="00097227" w:rsidRDefault="00097227" w:rsidP="001170A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Německý jazyk</w:t>
            </w:r>
          </w:p>
        </w:tc>
      </w:tr>
      <w:tr w:rsidR="00097227">
        <w:trPr>
          <w:trHeight w:val="680"/>
        </w:trPr>
        <w:tc>
          <w:tcPr>
            <w:tcW w:w="2061" w:type="dxa"/>
            <w:vAlign w:val="center"/>
          </w:tcPr>
          <w:p w:rsidR="00097227" w:rsidRDefault="00097227" w:rsidP="001170A2">
            <w:pPr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Tématická</w:t>
            </w:r>
            <w:proofErr w:type="spellEnd"/>
            <w:r>
              <w:rPr>
                <w:rFonts w:ascii="Arial" w:hAnsi="Arial" w:cs="Arial"/>
              </w:rPr>
              <w:t xml:space="preserve"> oblast</w:t>
            </w:r>
          </w:p>
        </w:tc>
        <w:tc>
          <w:tcPr>
            <w:tcW w:w="7189" w:type="dxa"/>
            <w:vAlign w:val="center"/>
          </w:tcPr>
          <w:p w:rsidR="00097227" w:rsidRDefault="00097227" w:rsidP="001170A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Zdravotnictví</w:t>
            </w:r>
          </w:p>
        </w:tc>
      </w:tr>
      <w:tr w:rsidR="00097227">
        <w:trPr>
          <w:trHeight w:val="680"/>
        </w:trPr>
        <w:tc>
          <w:tcPr>
            <w:tcW w:w="2061" w:type="dxa"/>
            <w:vAlign w:val="center"/>
          </w:tcPr>
          <w:p w:rsidR="00097227" w:rsidRDefault="00097227" w:rsidP="001170A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Téma</w:t>
            </w:r>
          </w:p>
        </w:tc>
        <w:tc>
          <w:tcPr>
            <w:tcW w:w="7189" w:type="dxa"/>
            <w:vAlign w:val="center"/>
          </w:tcPr>
          <w:p w:rsidR="00097227" w:rsidRDefault="00097227" w:rsidP="001170A2">
            <w:pPr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Das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Blut</w:t>
            </w:r>
            <w:proofErr w:type="spellEnd"/>
          </w:p>
        </w:tc>
      </w:tr>
      <w:tr w:rsidR="00097227">
        <w:trPr>
          <w:trHeight w:val="680"/>
        </w:trPr>
        <w:tc>
          <w:tcPr>
            <w:tcW w:w="2061" w:type="dxa"/>
            <w:vAlign w:val="center"/>
          </w:tcPr>
          <w:p w:rsidR="00097227" w:rsidRDefault="00097227" w:rsidP="001170A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Ročník</w:t>
            </w:r>
          </w:p>
        </w:tc>
        <w:tc>
          <w:tcPr>
            <w:tcW w:w="7189" w:type="dxa"/>
            <w:vAlign w:val="center"/>
          </w:tcPr>
          <w:p w:rsidR="00097227" w:rsidRDefault="00097227" w:rsidP="001170A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4. </w:t>
            </w:r>
          </w:p>
        </w:tc>
      </w:tr>
      <w:tr w:rsidR="00097227">
        <w:trPr>
          <w:trHeight w:val="680"/>
        </w:trPr>
        <w:tc>
          <w:tcPr>
            <w:tcW w:w="2061" w:type="dxa"/>
            <w:vAlign w:val="center"/>
          </w:tcPr>
          <w:p w:rsidR="00097227" w:rsidRDefault="00097227" w:rsidP="001170A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Datum tvorby</w:t>
            </w:r>
          </w:p>
        </w:tc>
        <w:tc>
          <w:tcPr>
            <w:tcW w:w="7189" w:type="dxa"/>
            <w:vAlign w:val="center"/>
          </w:tcPr>
          <w:p w:rsidR="00097227" w:rsidRDefault="00097227" w:rsidP="001170A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22. 10. 2013</w:t>
            </w:r>
          </w:p>
        </w:tc>
      </w:tr>
      <w:tr w:rsidR="00097227">
        <w:trPr>
          <w:trHeight w:val="680"/>
        </w:trPr>
        <w:tc>
          <w:tcPr>
            <w:tcW w:w="2061" w:type="dxa"/>
            <w:vAlign w:val="center"/>
          </w:tcPr>
          <w:p w:rsidR="00097227" w:rsidRDefault="00097227" w:rsidP="001170A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Anotace</w:t>
            </w:r>
          </w:p>
        </w:tc>
        <w:tc>
          <w:tcPr>
            <w:tcW w:w="7189" w:type="dxa"/>
            <w:vAlign w:val="center"/>
          </w:tcPr>
          <w:p w:rsidR="00097227" w:rsidRDefault="00097227" w:rsidP="0089681B">
            <w:pPr>
              <w:numPr>
                <w:ilvl w:val="0"/>
                <w:numId w:val="3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Cílem </w:t>
            </w:r>
            <w:proofErr w:type="spellStart"/>
            <w:r>
              <w:rPr>
                <w:rFonts w:ascii="Arial" w:hAnsi="Arial" w:cs="Arial"/>
              </w:rPr>
              <w:t>DUMu</w:t>
            </w:r>
            <w:proofErr w:type="spellEnd"/>
            <w:r>
              <w:rPr>
                <w:rFonts w:ascii="Arial" w:hAnsi="Arial" w:cs="Arial"/>
              </w:rPr>
              <w:t xml:space="preserve"> je prezentace zdravotnického maturitního tématu </w:t>
            </w:r>
            <w:proofErr w:type="spellStart"/>
            <w:r>
              <w:rPr>
                <w:rFonts w:ascii="Arial" w:hAnsi="Arial" w:cs="Arial"/>
              </w:rPr>
              <w:t>Das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Blut</w:t>
            </w:r>
            <w:proofErr w:type="spellEnd"/>
            <w:r>
              <w:rPr>
                <w:rFonts w:ascii="Arial" w:hAnsi="Arial" w:cs="Arial"/>
              </w:rPr>
              <w:t xml:space="preserve"> (Krev) a procvičení slovní zásoby</w:t>
            </w:r>
          </w:p>
          <w:p w:rsidR="00097227" w:rsidRDefault="00097227" w:rsidP="0089681B">
            <w:pPr>
              <w:numPr>
                <w:ilvl w:val="0"/>
                <w:numId w:val="3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DUM je možné použít ve výuce zejména v maturitních ročnících</w:t>
            </w:r>
          </w:p>
          <w:p w:rsidR="00097227" w:rsidRDefault="00097227" w:rsidP="00575BE8">
            <w:pPr>
              <w:numPr>
                <w:ilvl w:val="0"/>
                <w:numId w:val="3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DUM tvoří prezentace učiva a křížovka v programu Microsoft Word</w:t>
            </w:r>
          </w:p>
        </w:tc>
      </w:tr>
      <w:tr w:rsidR="00097227">
        <w:trPr>
          <w:trHeight w:val="680"/>
        </w:trPr>
        <w:tc>
          <w:tcPr>
            <w:tcW w:w="2061" w:type="dxa"/>
            <w:vAlign w:val="center"/>
          </w:tcPr>
          <w:p w:rsidR="00097227" w:rsidRDefault="00097227" w:rsidP="001170A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Metodický pokyn</w:t>
            </w:r>
          </w:p>
        </w:tc>
        <w:tc>
          <w:tcPr>
            <w:tcW w:w="7189" w:type="dxa"/>
            <w:vAlign w:val="center"/>
          </w:tcPr>
          <w:p w:rsidR="00097227" w:rsidRDefault="00097227" w:rsidP="00C10094">
            <w:pPr>
              <w:numPr>
                <w:ilvl w:val="0"/>
                <w:numId w:val="4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Doporučuji použít k přípravě na maturitní zkoušku</w:t>
            </w:r>
          </w:p>
        </w:tc>
      </w:tr>
    </w:tbl>
    <w:p w:rsidR="00097227" w:rsidRDefault="00097227" w:rsidP="00697FE5">
      <w:pPr>
        <w:rPr>
          <w:rFonts w:ascii="Arial" w:hAnsi="Arial" w:cs="Arial"/>
        </w:rPr>
      </w:pPr>
    </w:p>
    <w:p w:rsidR="00097227" w:rsidRDefault="00097227" w:rsidP="00697FE5">
      <w:pPr>
        <w:rPr>
          <w:rFonts w:ascii="Arial" w:hAnsi="Arial" w:cs="Arial"/>
        </w:rPr>
      </w:pPr>
    </w:p>
    <w:p w:rsidR="00097227" w:rsidRDefault="00097227" w:rsidP="00697FE5"/>
    <w:p w:rsidR="00097227" w:rsidRPr="00174B1D" w:rsidRDefault="00097227" w:rsidP="001F0E5D">
      <w:pPr>
        <w:spacing w:line="360" w:lineRule="auto"/>
        <w:jc w:val="both"/>
        <w:rPr>
          <w:b/>
          <w:bCs/>
          <w:sz w:val="28"/>
          <w:szCs w:val="28"/>
        </w:rPr>
      </w:pPr>
      <w:proofErr w:type="spellStart"/>
      <w:r w:rsidRPr="00174B1D">
        <w:rPr>
          <w:b/>
          <w:bCs/>
          <w:sz w:val="28"/>
          <w:szCs w:val="28"/>
        </w:rPr>
        <w:t>Das</w:t>
      </w:r>
      <w:proofErr w:type="spellEnd"/>
      <w:r w:rsidRPr="00174B1D">
        <w:rPr>
          <w:b/>
          <w:bCs/>
          <w:sz w:val="28"/>
          <w:szCs w:val="28"/>
        </w:rPr>
        <w:t xml:space="preserve"> </w:t>
      </w:r>
      <w:proofErr w:type="spellStart"/>
      <w:r w:rsidRPr="00174B1D">
        <w:rPr>
          <w:b/>
          <w:bCs/>
          <w:sz w:val="28"/>
          <w:szCs w:val="28"/>
        </w:rPr>
        <w:t>Blut</w:t>
      </w:r>
      <w:proofErr w:type="spellEnd"/>
    </w:p>
    <w:p w:rsidR="00097227" w:rsidRDefault="00097227" w:rsidP="001F0E5D">
      <w:pPr>
        <w:spacing w:line="360" w:lineRule="auto"/>
        <w:jc w:val="both"/>
      </w:pPr>
      <w:proofErr w:type="spellStart"/>
      <w:r>
        <w:t>Das</w:t>
      </w:r>
      <w:proofErr w:type="spellEnd"/>
      <w:r>
        <w:t xml:space="preserve"> </w:t>
      </w:r>
      <w:proofErr w:type="spellStart"/>
      <w:r>
        <w:t>Blut</w:t>
      </w:r>
      <w:proofErr w:type="spellEnd"/>
      <w:r>
        <w:t xml:space="preserve"> </w:t>
      </w:r>
      <w:proofErr w:type="spellStart"/>
      <w:r>
        <w:t>stellt</w:t>
      </w:r>
      <w:proofErr w:type="spellEnd"/>
      <w:r>
        <w:t xml:space="preserve"> </w:t>
      </w:r>
      <w:proofErr w:type="spellStart"/>
      <w:r>
        <w:t>ein</w:t>
      </w:r>
      <w:proofErr w:type="spellEnd"/>
      <w:r>
        <w:t xml:space="preserve"> </w:t>
      </w:r>
      <w:proofErr w:type="spellStart"/>
      <w:r>
        <w:t>wichtiges</w:t>
      </w:r>
      <w:proofErr w:type="spellEnd"/>
      <w:r>
        <w:t xml:space="preserve"> </w:t>
      </w:r>
      <w:proofErr w:type="spellStart"/>
      <w:r>
        <w:t>Transportmittel</w:t>
      </w:r>
      <w:proofErr w:type="spellEnd"/>
      <w:r>
        <w:t xml:space="preserve"> dar, </w:t>
      </w:r>
      <w:proofErr w:type="spellStart"/>
      <w:r>
        <w:t>das</w:t>
      </w:r>
      <w:proofErr w:type="spellEnd"/>
      <w:r>
        <w:t xml:space="preserve"> den </w:t>
      </w:r>
      <w:proofErr w:type="spellStart"/>
      <w:r>
        <w:t>G</w:t>
      </w:r>
      <w:r w:rsidR="000F7139">
        <w:t>eweben</w:t>
      </w:r>
      <w:proofErr w:type="spellEnd"/>
      <w:r w:rsidR="000F7139">
        <w:t xml:space="preserve"> </w:t>
      </w:r>
      <w:proofErr w:type="spellStart"/>
      <w:r w:rsidR="000F7139">
        <w:t>und</w:t>
      </w:r>
      <w:proofErr w:type="spellEnd"/>
      <w:r w:rsidR="000F7139">
        <w:t xml:space="preserve"> </w:t>
      </w:r>
      <w:proofErr w:type="spellStart"/>
      <w:r w:rsidR="000F7139">
        <w:t>Zellen</w:t>
      </w:r>
      <w:proofErr w:type="spellEnd"/>
      <w:r w:rsidR="000F7139">
        <w:t xml:space="preserve"> </w:t>
      </w:r>
      <w:proofErr w:type="spellStart"/>
      <w:r w:rsidR="000F7139">
        <w:t>Sauerstoff</w:t>
      </w:r>
      <w:proofErr w:type="spellEnd"/>
      <w:r w:rsidR="000F7139">
        <w:t xml:space="preserve"> </w:t>
      </w:r>
      <w:r>
        <w:t xml:space="preserve"> </w:t>
      </w:r>
      <w:proofErr w:type="spellStart"/>
      <w:r w:rsidR="000F7139">
        <w:t>und</w:t>
      </w:r>
      <w:proofErr w:type="spellEnd"/>
      <w:r w:rsidR="000F7139">
        <w:t> </w:t>
      </w:r>
      <w:proofErr w:type="spellStart"/>
      <w:r>
        <w:t>Nährstoffe</w:t>
      </w:r>
      <w:proofErr w:type="spellEnd"/>
      <w:r>
        <w:t xml:space="preserve"> </w:t>
      </w:r>
      <w:proofErr w:type="spellStart"/>
      <w:r>
        <w:t>zuführt</w:t>
      </w:r>
      <w:proofErr w:type="spellEnd"/>
      <w:r>
        <w:t xml:space="preserve">. </w:t>
      </w:r>
      <w:proofErr w:type="spellStart"/>
      <w:r>
        <w:t>Arterielles</w:t>
      </w:r>
      <w:proofErr w:type="spellEnd"/>
      <w:r>
        <w:t xml:space="preserve"> </w:t>
      </w:r>
      <w:proofErr w:type="spellStart"/>
      <w:r>
        <w:t>Blut</w:t>
      </w:r>
      <w:proofErr w:type="spellEnd"/>
      <w:r>
        <w:t xml:space="preserve"> </w:t>
      </w:r>
      <w:proofErr w:type="spellStart"/>
      <w:r>
        <w:t>ist</w:t>
      </w:r>
      <w:proofErr w:type="spellEnd"/>
      <w:r>
        <w:t xml:space="preserve"> </w:t>
      </w:r>
      <w:proofErr w:type="spellStart"/>
      <w:r>
        <w:t>hellrot</w:t>
      </w:r>
      <w:proofErr w:type="spellEnd"/>
      <w:r>
        <w:t xml:space="preserve">, </w:t>
      </w:r>
      <w:proofErr w:type="spellStart"/>
      <w:r>
        <w:t>venöses</w:t>
      </w:r>
      <w:proofErr w:type="spellEnd"/>
      <w:r>
        <w:t xml:space="preserve"> </w:t>
      </w:r>
      <w:proofErr w:type="spellStart"/>
      <w:r>
        <w:t>Blut</w:t>
      </w:r>
      <w:proofErr w:type="spellEnd"/>
      <w:r>
        <w:t xml:space="preserve"> </w:t>
      </w:r>
      <w:proofErr w:type="spellStart"/>
      <w:r>
        <w:t>hat</w:t>
      </w:r>
      <w:proofErr w:type="spellEnd"/>
      <w:r>
        <w:t xml:space="preserve"> </w:t>
      </w:r>
      <w:proofErr w:type="spellStart"/>
      <w:r>
        <w:t>eine</w:t>
      </w:r>
      <w:proofErr w:type="spellEnd"/>
      <w:r>
        <w:t xml:space="preserve"> </w:t>
      </w:r>
      <w:proofErr w:type="spellStart"/>
      <w:r>
        <w:t>dunkelrote</w:t>
      </w:r>
      <w:proofErr w:type="spellEnd"/>
      <w:r>
        <w:t xml:space="preserve"> </w:t>
      </w:r>
      <w:proofErr w:type="spellStart"/>
      <w:r>
        <w:t>Farbe</w:t>
      </w:r>
      <w:proofErr w:type="spellEnd"/>
      <w:r>
        <w:t>.</w:t>
      </w:r>
    </w:p>
    <w:p w:rsidR="00097227" w:rsidRDefault="00097227" w:rsidP="001F0E5D">
      <w:pPr>
        <w:spacing w:line="360" w:lineRule="auto"/>
        <w:jc w:val="both"/>
      </w:pPr>
      <w:proofErr w:type="spellStart"/>
      <w:r>
        <w:t>Das</w:t>
      </w:r>
      <w:proofErr w:type="spellEnd"/>
      <w:r>
        <w:t xml:space="preserve"> </w:t>
      </w:r>
      <w:proofErr w:type="spellStart"/>
      <w:r>
        <w:t>Blut</w:t>
      </w:r>
      <w:proofErr w:type="spellEnd"/>
      <w:r>
        <w:t xml:space="preserve"> </w:t>
      </w:r>
      <w:proofErr w:type="spellStart"/>
      <w:r>
        <w:t>besteht</w:t>
      </w:r>
      <w:proofErr w:type="spellEnd"/>
      <w:r>
        <w:t xml:space="preserve"> </w:t>
      </w:r>
      <w:proofErr w:type="spellStart"/>
      <w:r>
        <w:t>aus</w:t>
      </w:r>
      <w:proofErr w:type="spellEnd"/>
      <w:r>
        <w:t xml:space="preserve"> </w:t>
      </w:r>
      <w:proofErr w:type="spellStart"/>
      <w:r>
        <w:t>festen</w:t>
      </w:r>
      <w:proofErr w:type="spellEnd"/>
      <w:r>
        <w:t xml:space="preserve"> </w:t>
      </w:r>
      <w:proofErr w:type="spellStart"/>
      <w:r>
        <w:t>Bestandteilen</w:t>
      </w:r>
      <w:proofErr w:type="spellEnd"/>
      <w:r>
        <w:t xml:space="preserve"> (</w:t>
      </w:r>
      <w:proofErr w:type="spellStart"/>
      <w:r>
        <w:t>geformte</w:t>
      </w:r>
      <w:proofErr w:type="spellEnd"/>
      <w:r>
        <w:t xml:space="preserve"> Elemente – </w:t>
      </w:r>
      <w:proofErr w:type="spellStart"/>
      <w:r>
        <w:t>rote</w:t>
      </w:r>
      <w:proofErr w:type="spellEnd"/>
      <w:r>
        <w:t xml:space="preserve"> </w:t>
      </w:r>
      <w:proofErr w:type="spellStart"/>
      <w:r>
        <w:t>und</w:t>
      </w:r>
      <w:proofErr w:type="spellEnd"/>
      <w:r>
        <w:t xml:space="preserve"> </w:t>
      </w:r>
      <w:proofErr w:type="spellStart"/>
      <w:r>
        <w:t>wei</w:t>
      </w:r>
      <w:r w:rsidRPr="00FC2C18">
        <w:t>ß</w:t>
      </w:r>
      <w:r>
        <w:t>e</w:t>
      </w:r>
      <w:proofErr w:type="spellEnd"/>
      <w:r>
        <w:t xml:space="preserve"> </w:t>
      </w:r>
      <w:proofErr w:type="spellStart"/>
      <w:r>
        <w:t>Blutkörperchen</w:t>
      </w:r>
      <w:proofErr w:type="spellEnd"/>
      <w:r>
        <w:t xml:space="preserve">) </w:t>
      </w:r>
      <w:proofErr w:type="spellStart"/>
      <w:r>
        <w:t>und</w:t>
      </w:r>
      <w:proofErr w:type="spellEnd"/>
      <w:r>
        <w:t xml:space="preserve"> </w:t>
      </w:r>
      <w:proofErr w:type="spellStart"/>
      <w:r>
        <w:t>flüssigen</w:t>
      </w:r>
      <w:proofErr w:type="spellEnd"/>
      <w:r>
        <w:t xml:space="preserve"> </w:t>
      </w:r>
      <w:proofErr w:type="spellStart"/>
      <w:r>
        <w:t>Bestandteilen</w:t>
      </w:r>
      <w:proofErr w:type="spellEnd"/>
      <w:r>
        <w:t xml:space="preserve"> (</w:t>
      </w:r>
      <w:proofErr w:type="spellStart"/>
      <w:r>
        <w:t>Blutplasma</w:t>
      </w:r>
      <w:proofErr w:type="spellEnd"/>
      <w:r>
        <w:t xml:space="preserve">). </w:t>
      </w:r>
      <w:proofErr w:type="spellStart"/>
      <w:r>
        <w:t>Im</w:t>
      </w:r>
      <w:proofErr w:type="spellEnd"/>
      <w:r>
        <w:t xml:space="preserve"> </w:t>
      </w:r>
      <w:proofErr w:type="spellStart"/>
      <w:r>
        <w:t>Blutplasma</w:t>
      </w:r>
      <w:proofErr w:type="spellEnd"/>
      <w:r>
        <w:t xml:space="preserve"> </w:t>
      </w:r>
      <w:proofErr w:type="spellStart"/>
      <w:r>
        <w:t>befinden</w:t>
      </w:r>
      <w:proofErr w:type="spellEnd"/>
      <w:r>
        <w:t xml:space="preserve"> </w:t>
      </w:r>
      <w:proofErr w:type="spellStart"/>
      <w:r>
        <w:t>sich</w:t>
      </w:r>
      <w:proofErr w:type="spellEnd"/>
      <w:r>
        <w:t xml:space="preserve"> </w:t>
      </w:r>
      <w:proofErr w:type="spellStart"/>
      <w:r>
        <w:t>Blutkörperchen</w:t>
      </w:r>
      <w:proofErr w:type="spellEnd"/>
      <w:r>
        <w:t xml:space="preserve"> </w:t>
      </w:r>
      <w:proofErr w:type="spellStart"/>
      <w:r>
        <w:t>und</w:t>
      </w:r>
      <w:proofErr w:type="spellEnd"/>
      <w:r>
        <w:t xml:space="preserve"> </w:t>
      </w:r>
      <w:proofErr w:type="spellStart"/>
      <w:r>
        <w:t>Blutplättchen</w:t>
      </w:r>
      <w:proofErr w:type="spellEnd"/>
      <w:r>
        <w:t xml:space="preserve">. </w:t>
      </w:r>
    </w:p>
    <w:p w:rsidR="00097227" w:rsidRDefault="00097227" w:rsidP="001F0E5D">
      <w:pPr>
        <w:spacing w:line="360" w:lineRule="auto"/>
        <w:jc w:val="both"/>
      </w:pPr>
      <w:r>
        <w:t xml:space="preserve">Die </w:t>
      </w:r>
      <w:proofErr w:type="spellStart"/>
      <w:r w:rsidRPr="00174B1D">
        <w:rPr>
          <w:b/>
          <w:bCs/>
        </w:rPr>
        <w:t>roten</w:t>
      </w:r>
      <w:proofErr w:type="spellEnd"/>
      <w:r w:rsidRPr="00174B1D">
        <w:rPr>
          <w:b/>
          <w:bCs/>
        </w:rPr>
        <w:t xml:space="preserve"> </w:t>
      </w:r>
      <w:proofErr w:type="spellStart"/>
      <w:r w:rsidRPr="00174B1D">
        <w:rPr>
          <w:b/>
          <w:bCs/>
        </w:rPr>
        <w:t>Blutkörperchen</w:t>
      </w:r>
      <w:proofErr w:type="spellEnd"/>
      <w:r>
        <w:t xml:space="preserve"> (</w:t>
      </w:r>
      <w:proofErr w:type="spellStart"/>
      <w:r>
        <w:t>Erythrozyten</w:t>
      </w:r>
      <w:proofErr w:type="spellEnd"/>
      <w:r>
        <w:t xml:space="preserve">) </w:t>
      </w:r>
      <w:proofErr w:type="spellStart"/>
      <w:r>
        <w:t>entstehen</w:t>
      </w:r>
      <w:proofErr w:type="spellEnd"/>
      <w:r>
        <w:t xml:space="preserve"> </w:t>
      </w:r>
      <w:proofErr w:type="spellStart"/>
      <w:r>
        <w:t>im</w:t>
      </w:r>
      <w:proofErr w:type="spellEnd"/>
      <w:r>
        <w:t xml:space="preserve"> </w:t>
      </w:r>
      <w:proofErr w:type="spellStart"/>
      <w:r>
        <w:t>roten</w:t>
      </w:r>
      <w:proofErr w:type="spellEnd"/>
      <w:r>
        <w:t xml:space="preserve"> </w:t>
      </w:r>
      <w:proofErr w:type="spellStart"/>
      <w:r>
        <w:t>Knochenmark</w:t>
      </w:r>
      <w:proofErr w:type="spellEnd"/>
      <w:r>
        <w:t xml:space="preserve">. Es </w:t>
      </w:r>
      <w:proofErr w:type="spellStart"/>
      <w:r>
        <w:t>handelt</w:t>
      </w:r>
      <w:proofErr w:type="spellEnd"/>
      <w:r>
        <w:t xml:space="preserve"> </w:t>
      </w:r>
      <w:proofErr w:type="spellStart"/>
      <w:r>
        <w:t>sich</w:t>
      </w:r>
      <w:proofErr w:type="spellEnd"/>
      <w:r>
        <w:t xml:space="preserve"> um </w:t>
      </w:r>
      <w:proofErr w:type="spellStart"/>
      <w:r>
        <w:t>kernlose</w:t>
      </w:r>
      <w:proofErr w:type="spellEnd"/>
      <w:r>
        <w:t xml:space="preserve"> </w:t>
      </w:r>
      <w:proofErr w:type="spellStart"/>
      <w:r>
        <w:t>Zellen</w:t>
      </w:r>
      <w:proofErr w:type="spellEnd"/>
      <w:r>
        <w:t xml:space="preserve">, </w:t>
      </w:r>
      <w:proofErr w:type="spellStart"/>
      <w:r>
        <w:t>die</w:t>
      </w:r>
      <w:proofErr w:type="spellEnd"/>
      <w:r>
        <w:t xml:space="preserve"> </w:t>
      </w:r>
      <w:proofErr w:type="spellStart"/>
      <w:r>
        <w:t>hauptsächlich</w:t>
      </w:r>
      <w:proofErr w:type="spellEnd"/>
      <w:r>
        <w:t xml:space="preserve"> </w:t>
      </w:r>
      <w:proofErr w:type="spellStart"/>
      <w:r>
        <w:t>aus</w:t>
      </w:r>
      <w:proofErr w:type="spellEnd"/>
      <w:r>
        <w:t xml:space="preserve"> </w:t>
      </w:r>
      <w:proofErr w:type="spellStart"/>
      <w:r>
        <w:t>Eiwei</w:t>
      </w:r>
      <w:r w:rsidRPr="00FC2C18">
        <w:t>ß</w:t>
      </w:r>
      <w:proofErr w:type="spellEnd"/>
      <w:r>
        <w:t xml:space="preserve"> </w:t>
      </w:r>
      <w:proofErr w:type="spellStart"/>
      <w:r>
        <w:t>und</w:t>
      </w:r>
      <w:proofErr w:type="spellEnd"/>
      <w:r>
        <w:t xml:space="preserve"> dem </w:t>
      </w:r>
      <w:proofErr w:type="spellStart"/>
      <w:r>
        <w:t>roten</w:t>
      </w:r>
      <w:proofErr w:type="spellEnd"/>
      <w:r>
        <w:t xml:space="preserve"> </w:t>
      </w:r>
      <w:proofErr w:type="spellStart"/>
      <w:r>
        <w:t>Blutfarbstoff</w:t>
      </w:r>
      <w:proofErr w:type="spellEnd"/>
      <w:r>
        <w:t xml:space="preserve"> </w:t>
      </w:r>
      <w:proofErr w:type="spellStart"/>
      <w:r>
        <w:t>Hämoglobin</w:t>
      </w:r>
      <w:proofErr w:type="spellEnd"/>
      <w:r>
        <w:t xml:space="preserve"> </w:t>
      </w:r>
      <w:proofErr w:type="spellStart"/>
      <w:r>
        <w:t>bestehen</w:t>
      </w:r>
      <w:proofErr w:type="spellEnd"/>
      <w:r>
        <w:t xml:space="preserve">. </w:t>
      </w:r>
      <w:proofErr w:type="spellStart"/>
      <w:r>
        <w:t>Sie</w:t>
      </w:r>
      <w:proofErr w:type="spellEnd"/>
      <w:r>
        <w:t xml:space="preserve"> </w:t>
      </w:r>
      <w:proofErr w:type="spellStart"/>
      <w:r>
        <w:t>dienen</w:t>
      </w:r>
      <w:proofErr w:type="spellEnd"/>
      <w:r>
        <w:t xml:space="preserve"> </w:t>
      </w:r>
      <w:proofErr w:type="spellStart"/>
      <w:r>
        <w:t>zum</w:t>
      </w:r>
      <w:proofErr w:type="spellEnd"/>
      <w:r>
        <w:t xml:space="preserve"> </w:t>
      </w:r>
      <w:proofErr w:type="spellStart"/>
      <w:r>
        <w:t>Sauerstofftransport</w:t>
      </w:r>
      <w:proofErr w:type="spellEnd"/>
      <w:r>
        <w:t xml:space="preserve">, </w:t>
      </w:r>
      <w:proofErr w:type="spellStart"/>
      <w:r>
        <w:t>dazu</w:t>
      </w:r>
      <w:proofErr w:type="spellEnd"/>
      <w:r>
        <w:t xml:space="preserve"> </w:t>
      </w:r>
      <w:proofErr w:type="spellStart"/>
      <w:r>
        <w:t>brauchen</w:t>
      </w:r>
      <w:proofErr w:type="spellEnd"/>
      <w:r>
        <w:t xml:space="preserve"> </w:t>
      </w:r>
      <w:proofErr w:type="spellStart"/>
      <w:r>
        <w:t>sie</w:t>
      </w:r>
      <w:proofErr w:type="spellEnd"/>
      <w:r>
        <w:t xml:space="preserve"> </w:t>
      </w:r>
      <w:proofErr w:type="spellStart"/>
      <w:r>
        <w:t>das</w:t>
      </w:r>
      <w:proofErr w:type="spellEnd"/>
      <w:r>
        <w:t xml:space="preserve"> </w:t>
      </w:r>
      <w:proofErr w:type="spellStart"/>
      <w:r>
        <w:t>Eisen</w:t>
      </w:r>
      <w:proofErr w:type="spellEnd"/>
      <w:r>
        <w:t>.</w:t>
      </w:r>
    </w:p>
    <w:p w:rsidR="00097227" w:rsidRDefault="00097227" w:rsidP="001F0E5D">
      <w:pPr>
        <w:spacing w:line="360" w:lineRule="auto"/>
        <w:jc w:val="both"/>
      </w:pPr>
      <w:r>
        <w:t xml:space="preserve">Die </w:t>
      </w:r>
      <w:proofErr w:type="spellStart"/>
      <w:r w:rsidRPr="009B5F7D">
        <w:rPr>
          <w:b/>
          <w:bCs/>
        </w:rPr>
        <w:t>weißen</w:t>
      </w:r>
      <w:proofErr w:type="spellEnd"/>
      <w:r w:rsidRPr="009B5F7D">
        <w:rPr>
          <w:b/>
          <w:bCs/>
        </w:rPr>
        <w:t xml:space="preserve"> </w:t>
      </w:r>
      <w:proofErr w:type="spellStart"/>
      <w:r w:rsidRPr="009B5F7D">
        <w:rPr>
          <w:b/>
          <w:bCs/>
        </w:rPr>
        <w:t>Blutkörperchen</w:t>
      </w:r>
      <w:proofErr w:type="spellEnd"/>
      <w:r>
        <w:t xml:space="preserve"> (</w:t>
      </w:r>
      <w:proofErr w:type="spellStart"/>
      <w:r>
        <w:t>Leukozyten</w:t>
      </w:r>
      <w:proofErr w:type="spellEnd"/>
      <w:r>
        <w:t xml:space="preserve">) </w:t>
      </w:r>
      <w:proofErr w:type="spellStart"/>
      <w:r>
        <w:t>entstehen</w:t>
      </w:r>
      <w:proofErr w:type="spellEnd"/>
      <w:r>
        <w:t xml:space="preserve"> </w:t>
      </w:r>
      <w:proofErr w:type="spellStart"/>
      <w:r>
        <w:t>im</w:t>
      </w:r>
      <w:proofErr w:type="spellEnd"/>
      <w:r>
        <w:t xml:space="preserve"> </w:t>
      </w:r>
      <w:proofErr w:type="spellStart"/>
      <w:r>
        <w:t>Knochenmark</w:t>
      </w:r>
      <w:proofErr w:type="spellEnd"/>
      <w:r>
        <w:t xml:space="preserve">, in den </w:t>
      </w:r>
      <w:proofErr w:type="spellStart"/>
      <w:r>
        <w:t>Lymphknoten</w:t>
      </w:r>
      <w:proofErr w:type="spellEnd"/>
      <w:r>
        <w:t xml:space="preserve"> </w:t>
      </w:r>
      <w:proofErr w:type="spellStart"/>
      <w:r>
        <w:t>und</w:t>
      </w:r>
      <w:proofErr w:type="spellEnd"/>
      <w:r>
        <w:t xml:space="preserve"> in der </w:t>
      </w:r>
      <w:proofErr w:type="spellStart"/>
      <w:r>
        <w:t>Milz</w:t>
      </w:r>
      <w:proofErr w:type="spellEnd"/>
      <w:r>
        <w:t xml:space="preserve">. Es </w:t>
      </w:r>
      <w:proofErr w:type="spellStart"/>
      <w:r>
        <w:t>geht</w:t>
      </w:r>
      <w:proofErr w:type="spellEnd"/>
      <w:r>
        <w:t xml:space="preserve"> um </w:t>
      </w:r>
      <w:proofErr w:type="spellStart"/>
      <w:r>
        <w:t>kernhaltige</w:t>
      </w:r>
      <w:proofErr w:type="spellEnd"/>
      <w:r>
        <w:t xml:space="preserve"> </w:t>
      </w:r>
      <w:proofErr w:type="spellStart"/>
      <w:r>
        <w:t>Zellen</w:t>
      </w:r>
      <w:proofErr w:type="spellEnd"/>
      <w:r>
        <w:t xml:space="preserve">, </w:t>
      </w:r>
      <w:proofErr w:type="spellStart"/>
      <w:r>
        <w:t>die</w:t>
      </w:r>
      <w:proofErr w:type="spellEnd"/>
      <w:r>
        <w:t xml:space="preserve"> </w:t>
      </w:r>
      <w:proofErr w:type="spellStart"/>
      <w:r>
        <w:t>aber</w:t>
      </w:r>
      <w:proofErr w:type="spellEnd"/>
      <w:r>
        <w:t xml:space="preserve"> </w:t>
      </w:r>
      <w:proofErr w:type="spellStart"/>
      <w:r>
        <w:t>keine</w:t>
      </w:r>
      <w:proofErr w:type="spellEnd"/>
      <w:r>
        <w:t xml:space="preserve"> </w:t>
      </w:r>
      <w:proofErr w:type="spellStart"/>
      <w:r>
        <w:t>bestimmte</w:t>
      </w:r>
      <w:proofErr w:type="spellEnd"/>
      <w:r>
        <w:t xml:space="preserve"> </w:t>
      </w:r>
      <w:proofErr w:type="spellStart"/>
      <w:r>
        <w:t>Form</w:t>
      </w:r>
      <w:proofErr w:type="spellEnd"/>
      <w:r>
        <w:t xml:space="preserve"> </w:t>
      </w:r>
      <w:proofErr w:type="spellStart"/>
      <w:r>
        <w:t>haben</w:t>
      </w:r>
      <w:proofErr w:type="spellEnd"/>
      <w:r>
        <w:t xml:space="preserve">. </w:t>
      </w:r>
      <w:proofErr w:type="spellStart"/>
      <w:r>
        <w:t>Sie</w:t>
      </w:r>
      <w:proofErr w:type="spellEnd"/>
      <w:r>
        <w:t xml:space="preserve"> </w:t>
      </w:r>
      <w:proofErr w:type="spellStart"/>
      <w:r>
        <w:t>produzieren</w:t>
      </w:r>
      <w:proofErr w:type="spellEnd"/>
      <w:r>
        <w:t xml:space="preserve"> </w:t>
      </w:r>
      <w:proofErr w:type="spellStart"/>
      <w:r>
        <w:t>Abwehrstoffe</w:t>
      </w:r>
      <w:proofErr w:type="spellEnd"/>
      <w:r>
        <w:t xml:space="preserve"> </w:t>
      </w:r>
      <w:proofErr w:type="spellStart"/>
      <w:r>
        <w:t>gegen</w:t>
      </w:r>
      <w:proofErr w:type="spellEnd"/>
      <w:r>
        <w:t xml:space="preserve"> </w:t>
      </w:r>
      <w:proofErr w:type="spellStart"/>
      <w:r>
        <w:t>Krankheitserreger</w:t>
      </w:r>
      <w:proofErr w:type="spellEnd"/>
      <w:r>
        <w:t xml:space="preserve"> - </w:t>
      </w:r>
      <w:proofErr w:type="spellStart"/>
      <w:r>
        <w:t>si</w:t>
      </w:r>
      <w:r w:rsidR="000F7139">
        <w:t>e</w:t>
      </w:r>
      <w:proofErr w:type="spellEnd"/>
      <w:r w:rsidR="000F7139">
        <w:t xml:space="preserve"> </w:t>
      </w:r>
      <w:proofErr w:type="spellStart"/>
      <w:r w:rsidR="000F7139">
        <w:t>dienen</w:t>
      </w:r>
      <w:proofErr w:type="spellEnd"/>
      <w:r w:rsidR="000F7139">
        <w:t xml:space="preserve"> </w:t>
      </w:r>
      <w:proofErr w:type="spellStart"/>
      <w:r w:rsidR="000F7139">
        <w:t>also</w:t>
      </w:r>
      <w:proofErr w:type="spellEnd"/>
      <w:r w:rsidR="000F7139">
        <w:t xml:space="preserve"> </w:t>
      </w:r>
      <w:proofErr w:type="spellStart"/>
      <w:r w:rsidR="000F7139">
        <w:t>zur</w:t>
      </w:r>
      <w:proofErr w:type="spellEnd"/>
      <w:r w:rsidR="000F7139">
        <w:t xml:space="preserve"> </w:t>
      </w:r>
      <w:proofErr w:type="spellStart"/>
      <w:r w:rsidR="000F7139">
        <w:t>Bekämpfung</w:t>
      </w:r>
      <w:proofErr w:type="spellEnd"/>
      <w:r w:rsidR="000F7139">
        <w:t xml:space="preserve"> </w:t>
      </w:r>
      <w:r>
        <w:t xml:space="preserve"> </w:t>
      </w:r>
      <w:proofErr w:type="spellStart"/>
      <w:r w:rsidR="000F7139">
        <w:t>der</w:t>
      </w:r>
      <w:proofErr w:type="spellEnd"/>
      <w:r w:rsidR="000F7139">
        <w:t> </w:t>
      </w:r>
      <w:proofErr w:type="spellStart"/>
      <w:r>
        <w:t>Bakterien</w:t>
      </w:r>
      <w:proofErr w:type="spellEnd"/>
      <w:r>
        <w:t xml:space="preserve">. </w:t>
      </w:r>
    </w:p>
    <w:p w:rsidR="00097227" w:rsidRDefault="00097227" w:rsidP="001F0E5D">
      <w:pPr>
        <w:spacing w:line="360" w:lineRule="auto"/>
        <w:jc w:val="both"/>
      </w:pPr>
      <w:r>
        <w:t xml:space="preserve">Die </w:t>
      </w:r>
      <w:proofErr w:type="spellStart"/>
      <w:r w:rsidRPr="009B5F7D">
        <w:rPr>
          <w:b/>
          <w:bCs/>
        </w:rPr>
        <w:t>Blutplättchen</w:t>
      </w:r>
      <w:proofErr w:type="spellEnd"/>
      <w:r>
        <w:t xml:space="preserve"> (</w:t>
      </w:r>
      <w:proofErr w:type="spellStart"/>
      <w:r>
        <w:t>Thrombozyten</w:t>
      </w:r>
      <w:proofErr w:type="spellEnd"/>
      <w:r>
        <w:t xml:space="preserve">) </w:t>
      </w:r>
      <w:proofErr w:type="spellStart"/>
      <w:r>
        <w:t>entstehen</w:t>
      </w:r>
      <w:proofErr w:type="spellEnd"/>
      <w:r>
        <w:t xml:space="preserve"> </w:t>
      </w:r>
      <w:proofErr w:type="spellStart"/>
      <w:r>
        <w:t>im</w:t>
      </w:r>
      <w:proofErr w:type="spellEnd"/>
      <w:r>
        <w:t xml:space="preserve"> </w:t>
      </w:r>
      <w:proofErr w:type="spellStart"/>
      <w:r>
        <w:t>Knochenmark</w:t>
      </w:r>
      <w:proofErr w:type="spellEnd"/>
      <w:r>
        <w:t xml:space="preserve"> </w:t>
      </w:r>
      <w:proofErr w:type="spellStart"/>
      <w:r>
        <w:t>und</w:t>
      </w:r>
      <w:proofErr w:type="spellEnd"/>
      <w:r>
        <w:t xml:space="preserve"> </w:t>
      </w:r>
      <w:proofErr w:type="spellStart"/>
      <w:r>
        <w:t>helfen</w:t>
      </w:r>
      <w:proofErr w:type="spellEnd"/>
      <w:r>
        <w:t xml:space="preserve"> </w:t>
      </w:r>
      <w:proofErr w:type="spellStart"/>
      <w:r w:rsidR="000F7139">
        <w:t>beim</w:t>
      </w:r>
      <w:proofErr w:type="spellEnd"/>
      <w:r w:rsidR="000F7139">
        <w:t> </w:t>
      </w:r>
      <w:proofErr w:type="spellStart"/>
      <w:r>
        <w:t>Verschlie</w:t>
      </w:r>
      <w:r w:rsidRPr="00135452">
        <w:t>ß</w:t>
      </w:r>
      <w:r>
        <w:t>en</w:t>
      </w:r>
      <w:proofErr w:type="spellEnd"/>
      <w:r>
        <w:t xml:space="preserve"> der </w:t>
      </w:r>
      <w:proofErr w:type="spellStart"/>
      <w:r>
        <w:t>Wunden</w:t>
      </w:r>
      <w:proofErr w:type="spellEnd"/>
      <w:r>
        <w:t xml:space="preserve"> (</w:t>
      </w:r>
      <w:proofErr w:type="spellStart"/>
      <w:r>
        <w:t>Blutgerinnung</w:t>
      </w:r>
      <w:proofErr w:type="spellEnd"/>
      <w:r>
        <w:t xml:space="preserve">). </w:t>
      </w:r>
    </w:p>
    <w:p w:rsidR="00097227" w:rsidRDefault="00097227" w:rsidP="001F0E5D">
      <w:pPr>
        <w:spacing w:line="360" w:lineRule="auto"/>
        <w:jc w:val="both"/>
      </w:pPr>
      <w:proofErr w:type="spellStart"/>
      <w:r>
        <w:t>Das</w:t>
      </w:r>
      <w:proofErr w:type="spellEnd"/>
      <w:r>
        <w:t xml:space="preserve"> </w:t>
      </w:r>
      <w:proofErr w:type="spellStart"/>
      <w:r w:rsidRPr="00075F9D">
        <w:rPr>
          <w:b/>
          <w:bCs/>
        </w:rPr>
        <w:t>Blutplasma</w:t>
      </w:r>
      <w:proofErr w:type="spellEnd"/>
      <w:r>
        <w:t xml:space="preserve"> </w:t>
      </w:r>
      <w:proofErr w:type="spellStart"/>
      <w:r>
        <w:t>zerfällt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der </w:t>
      </w:r>
      <w:proofErr w:type="spellStart"/>
      <w:r>
        <w:t>Gerinnung</w:t>
      </w:r>
      <w:proofErr w:type="spellEnd"/>
      <w:r>
        <w:t xml:space="preserve"> in Fibrin </w:t>
      </w:r>
      <w:proofErr w:type="spellStart"/>
      <w:r>
        <w:t>und</w:t>
      </w:r>
      <w:proofErr w:type="spellEnd"/>
      <w:r w:rsidRPr="003866F1">
        <w:t xml:space="preserve"> </w:t>
      </w:r>
      <w:proofErr w:type="spellStart"/>
      <w:r w:rsidR="000F7139">
        <w:t>Serum</w:t>
      </w:r>
      <w:proofErr w:type="spellEnd"/>
      <w:r w:rsidR="000F7139">
        <w:t xml:space="preserve">. </w:t>
      </w:r>
      <w:proofErr w:type="spellStart"/>
      <w:r w:rsidR="000F7139">
        <w:t>Das</w:t>
      </w:r>
      <w:proofErr w:type="spellEnd"/>
      <w:r w:rsidR="000F7139">
        <w:t xml:space="preserve"> </w:t>
      </w:r>
      <w:proofErr w:type="spellStart"/>
      <w:r w:rsidR="000F7139">
        <w:t>Serum</w:t>
      </w:r>
      <w:proofErr w:type="spellEnd"/>
      <w:r w:rsidR="000F7139">
        <w:t xml:space="preserve"> </w:t>
      </w:r>
      <w:proofErr w:type="spellStart"/>
      <w:r w:rsidR="000F7139">
        <w:t>besteht</w:t>
      </w:r>
      <w:proofErr w:type="spellEnd"/>
      <w:r w:rsidR="000F7139">
        <w:t xml:space="preserve"> </w:t>
      </w:r>
      <w:r>
        <w:t xml:space="preserve"> </w:t>
      </w:r>
      <w:proofErr w:type="spellStart"/>
      <w:r w:rsidR="000F7139">
        <w:t>aus</w:t>
      </w:r>
      <w:proofErr w:type="spellEnd"/>
      <w:r w:rsidR="000F7139">
        <w:t> </w:t>
      </w:r>
      <w:proofErr w:type="spellStart"/>
      <w:r>
        <w:t>Wasser</w:t>
      </w:r>
      <w:proofErr w:type="spellEnd"/>
      <w:r>
        <w:t xml:space="preserve">, </w:t>
      </w:r>
      <w:proofErr w:type="spellStart"/>
      <w:r>
        <w:t>Ei</w:t>
      </w:r>
      <w:r w:rsidRPr="00135452">
        <w:t>weiß</w:t>
      </w:r>
      <w:r>
        <w:t>stoffen</w:t>
      </w:r>
      <w:proofErr w:type="spellEnd"/>
      <w:r>
        <w:t xml:space="preserve">, </w:t>
      </w:r>
      <w:proofErr w:type="spellStart"/>
      <w:r>
        <w:t>Blutfetten</w:t>
      </w:r>
      <w:proofErr w:type="spellEnd"/>
      <w:r>
        <w:t xml:space="preserve">, </w:t>
      </w:r>
      <w:proofErr w:type="spellStart"/>
      <w:r>
        <w:t>Kohlenhydraten</w:t>
      </w:r>
      <w:proofErr w:type="spellEnd"/>
      <w:r>
        <w:t xml:space="preserve">, </w:t>
      </w:r>
      <w:proofErr w:type="spellStart"/>
      <w:r>
        <w:t>organischen</w:t>
      </w:r>
      <w:proofErr w:type="spellEnd"/>
      <w:r>
        <w:t xml:space="preserve"> </w:t>
      </w:r>
      <w:proofErr w:type="spellStart"/>
      <w:r>
        <w:t>Stoffen</w:t>
      </w:r>
      <w:proofErr w:type="spellEnd"/>
      <w:r>
        <w:t xml:space="preserve">, </w:t>
      </w:r>
      <w:proofErr w:type="spellStart"/>
      <w:r>
        <w:t>Mineralien</w:t>
      </w:r>
      <w:proofErr w:type="spellEnd"/>
      <w:r>
        <w:t xml:space="preserve">, </w:t>
      </w:r>
      <w:proofErr w:type="spellStart"/>
      <w:r>
        <w:t>Hormonen</w:t>
      </w:r>
      <w:proofErr w:type="spellEnd"/>
      <w:r>
        <w:t xml:space="preserve"> </w:t>
      </w:r>
      <w:proofErr w:type="spellStart"/>
      <w:r>
        <w:t>und</w:t>
      </w:r>
      <w:proofErr w:type="spellEnd"/>
      <w:r>
        <w:t xml:space="preserve"> </w:t>
      </w:r>
      <w:proofErr w:type="spellStart"/>
      <w:r>
        <w:t>Enzymen</w:t>
      </w:r>
      <w:proofErr w:type="spellEnd"/>
      <w:r>
        <w:t>.</w:t>
      </w:r>
    </w:p>
    <w:p w:rsidR="00097227" w:rsidRDefault="00097227" w:rsidP="001F0E5D">
      <w:pPr>
        <w:spacing w:line="360" w:lineRule="auto"/>
        <w:jc w:val="both"/>
      </w:pPr>
      <w:r>
        <w:t xml:space="preserve">Die </w:t>
      </w:r>
      <w:proofErr w:type="spellStart"/>
      <w:r>
        <w:t>lebenswichtigen</w:t>
      </w:r>
      <w:proofErr w:type="spellEnd"/>
      <w:r>
        <w:t xml:space="preserve"> </w:t>
      </w:r>
      <w:proofErr w:type="spellStart"/>
      <w:r>
        <w:t>Aufgaben</w:t>
      </w:r>
      <w:proofErr w:type="spellEnd"/>
      <w:r>
        <w:t xml:space="preserve"> des </w:t>
      </w:r>
      <w:proofErr w:type="spellStart"/>
      <w:r>
        <w:t>Blutes</w:t>
      </w:r>
      <w:proofErr w:type="spellEnd"/>
      <w:r>
        <w:t xml:space="preserve"> </w:t>
      </w:r>
      <w:proofErr w:type="spellStart"/>
      <w:r>
        <w:t>sind</w:t>
      </w:r>
      <w:proofErr w:type="spellEnd"/>
      <w:r>
        <w:t xml:space="preserve">: </w:t>
      </w:r>
    </w:p>
    <w:p w:rsidR="00097227" w:rsidRDefault="00097227" w:rsidP="001F0E5D">
      <w:pPr>
        <w:numPr>
          <w:ilvl w:val="0"/>
          <w:numId w:val="10"/>
        </w:numPr>
        <w:spacing w:line="360" w:lineRule="auto"/>
        <w:jc w:val="both"/>
      </w:pPr>
      <w:proofErr w:type="spellStart"/>
      <w:r>
        <w:t>Sauerstofftransport</w:t>
      </w:r>
      <w:proofErr w:type="spellEnd"/>
    </w:p>
    <w:p w:rsidR="00097227" w:rsidRDefault="00097227" w:rsidP="001F0E5D">
      <w:pPr>
        <w:numPr>
          <w:ilvl w:val="0"/>
          <w:numId w:val="10"/>
        </w:numPr>
        <w:spacing w:line="360" w:lineRule="auto"/>
        <w:jc w:val="both"/>
      </w:pPr>
      <w:proofErr w:type="spellStart"/>
      <w:r>
        <w:t>Sauerstoffaustausch</w:t>
      </w:r>
      <w:proofErr w:type="spellEnd"/>
    </w:p>
    <w:p w:rsidR="00097227" w:rsidRDefault="00097227" w:rsidP="001F0E5D">
      <w:pPr>
        <w:numPr>
          <w:ilvl w:val="0"/>
          <w:numId w:val="10"/>
        </w:numPr>
        <w:spacing w:line="360" w:lineRule="auto"/>
        <w:jc w:val="both"/>
      </w:pPr>
      <w:proofErr w:type="spellStart"/>
      <w:r>
        <w:t>Wärmeangleich</w:t>
      </w:r>
      <w:proofErr w:type="spellEnd"/>
    </w:p>
    <w:p w:rsidR="00097227" w:rsidRDefault="00097227" w:rsidP="001F0E5D">
      <w:pPr>
        <w:numPr>
          <w:ilvl w:val="0"/>
          <w:numId w:val="10"/>
        </w:numPr>
        <w:spacing w:line="360" w:lineRule="auto"/>
        <w:jc w:val="both"/>
      </w:pPr>
      <w:proofErr w:type="spellStart"/>
      <w:r>
        <w:t>Übertragung</w:t>
      </w:r>
      <w:proofErr w:type="spellEnd"/>
      <w:r>
        <w:t xml:space="preserve"> (</w:t>
      </w:r>
      <w:proofErr w:type="spellStart"/>
      <w:r>
        <w:t>Bildung</w:t>
      </w:r>
      <w:proofErr w:type="spellEnd"/>
      <w:r>
        <w:t xml:space="preserve">) von </w:t>
      </w:r>
      <w:proofErr w:type="spellStart"/>
      <w:r>
        <w:t>Abwehrstoffen</w:t>
      </w:r>
      <w:proofErr w:type="spellEnd"/>
    </w:p>
    <w:p w:rsidR="00097227" w:rsidRDefault="00097227" w:rsidP="001F0E5D">
      <w:pPr>
        <w:spacing w:line="360" w:lineRule="auto"/>
        <w:jc w:val="both"/>
      </w:pPr>
      <w:proofErr w:type="spellStart"/>
      <w:r>
        <w:t>Das</w:t>
      </w:r>
      <w:proofErr w:type="spellEnd"/>
      <w:r>
        <w:t xml:space="preserve"> </w:t>
      </w:r>
      <w:proofErr w:type="spellStart"/>
      <w:r>
        <w:t>Blut</w:t>
      </w:r>
      <w:proofErr w:type="spellEnd"/>
      <w:r>
        <w:t xml:space="preserve"> </w:t>
      </w:r>
      <w:proofErr w:type="spellStart"/>
      <w:r>
        <w:t>ist</w:t>
      </w:r>
      <w:proofErr w:type="spellEnd"/>
      <w:r>
        <w:t xml:space="preserve"> </w:t>
      </w:r>
      <w:proofErr w:type="spellStart"/>
      <w:r>
        <w:t>auch</w:t>
      </w:r>
      <w:proofErr w:type="spellEnd"/>
      <w:r>
        <w:t xml:space="preserve"> </w:t>
      </w:r>
      <w:proofErr w:type="spellStart"/>
      <w:r>
        <w:t>ein</w:t>
      </w:r>
      <w:proofErr w:type="spellEnd"/>
      <w:r>
        <w:t xml:space="preserve"> </w:t>
      </w:r>
      <w:proofErr w:type="spellStart"/>
      <w:r>
        <w:t>wichtiges</w:t>
      </w:r>
      <w:proofErr w:type="spellEnd"/>
      <w:r>
        <w:t xml:space="preserve"> </w:t>
      </w:r>
      <w:proofErr w:type="spellStart"/>
      <w:r>
        <w:t>Hilfsmittel</w:t>
      </w:r>
      <w:proofErr w:type="spellEnd"/>
      <w:r>
        <w:t xml:space="preserve"> </w:t>
      </w:r>
      <w:proofErr w:type="spellStart"/>
      <w:r>
        <w:t>beim</w:t>
      </w:r>
      <w:proofErr w:type="spellEnd"/>
      <w:r>
        <w:t xml:space="preserve"> </w:t>
      </w:r>
      <w:proofErr w:type="spellStart"/>
      <w:r>
        <w:t>Erkennen</w:t>
      </w:r>
      <w:proofErr w:type="spellEnd"/>
      <w:r>
        <w:t xml:space="preserve"> der </w:t>
      </w:r>
      <w:proofErr w:type="spellStart"/>
      <w:r>
        <w:t>Krankheiten</w:t>
      </w:r>
      <w:proofErr w:type="spellEnd"/>
      <w:r>
        <w:t xml:space="preserve">. Die </w:t>
      </w:r>
      <w:proofErr w:type="spellStart"/>
      <w:r>
        <w:t>Blutprobe</w:t>
      </w:r>
      <w:proofErr w:type="spellEnd"/>
      <w:r>
        <w:t xml:space="preserve"> </w:t>
      </w:r>
      <w:proofErr w:type="spellStart"/>
      <w:r>
        <w:t>wird</w:t>
      </w:r>
      <w:proofErr w:type="spellEnd"/>
      <w:r>
        <w:t xml:space="preserve"> </w:t>
      </w:r>
      <w:proofErr w:type="spellStart"/>
      <w:r>
        <w:t>für</w:t>
      </w:r>
      <w:proofErr w:type="spellEnd"/>
      <w:r>
        <w:t xml:space="preserve"> </w:t>
      </w:r>
      <w:proofErr w:type="spellStart"/>
      <w:r>
        <w:t>verschiedene</w:t>
      </w:r>
      <w:proofErr w:type="spellEnd"/>
      <w:r>
        <w:t xml:space="preserve"> </w:t>
      </w:r>
      <w:proofErr w:type="spellStart"/>
      <w:r>
        <w:t>Untersuchungen</w:t>
      </w:r>
      <w:proofErr w:type="spellEnd"/>
      <w:r>
        <w:t xml:space="preserve"> </w:t>
      </w:r>
      <w:proofErr w:type="spellStart"/>
      <w:r>
        <w:t>abgenommen</w:t>
      </w:r>
      <w:proofErr w:type="spellEnd"/>
      <w:r>
        <w:t>.</w:t>
      </w:r>
    </w:p>
    <w:p w:rsidR="00097227" w:rsidRDefault="00097227" w:rsidP="001F0E5D">
      <w:pPr>
        <w:spacing w:line="360" w:lineRule="auto"/>
        <w:jc w:val="both"/>
      </w:pPr>
    </w:p>
    <w:p w:rsidR="00097227" w:rsidRDefault="00097227" w:rsidP="001F0E5D">
      <w:pPr>
        <w:spacing w:line="360" w:lineRule="auto"/>
        <w:jc w:val="both"/>
        <w:rPr>
          <w:b/>
          <w:bCs/>
          <w:sz w:val="28"/>
          <w:szCs w:val="28"/>
        </w:rPr>
      </w:pPr>
      <w:r w:rsidRPr="00174B1D">
        <w:rPr>
          <w:b/>
          <w:bCs/>
          <w:sz w:val="28"/>
          <w:szCs w:val="28"/>
        </w:rPr>
        <w:t xml:space="preserve">Der </w:t>
      </w:r>
      <w:proofErr w:type="spellStart"/>
      <w:r w:rsidRPr="00174B1D">
        <w:rPr>
          <w:b/>
          <w:bCs/>
          <w:sz w:val="28"/>
          <w:szCs w:val="28"/>
        </w:rPr>
        <w:t>Blutkreislauf</w:t>
      </w:r>
      <w:proofErr w:type="spellEnd"/>
    </w:p>
    <w:p w:rsidR="00097227" w:rsidRDefault="00097227" w:rsidP="001F0E5D">
      <w:pPr>
        <w:spacing w:line="360" w:lineRule="auto"/>
        <w:jc w:val="both"/>
      </w:pPr>
      <w:proofErr w:type="spellStart"/>
      <w:r>
        <w:t>Das</w:t>
      </w:r>
      <w:proofErr w:type="spellEnd"/>
      <w:r>
        <w:t xml:space="preserve"> </w:t>
      </w:r>
      <w:proofErr w:type="spellStart"/>
      <w:r>
        <w:t>desoxydierte</w:t>
      </w:r>
      <w:proofErr w:type="spellEnd"/>
      <w:r>
        <w:t xml:space="preserve"> </w:t>
      </w:r>
      <w:proofErr w:type="spellStart"/>
      <w:r>
        <w:t>Blut</w:t>
      </w:r>
      <w:proofErr w:type="spellEnd"/>
      <w:r>
        <w:t xml:space="preserve"> </w:t>
      </w:r>
      <w:proofErr w:type="spellStart"/>
      <w:r>
        <w:t>kommt</w:t>
      </w:r>
      <w:proofErr w:type="spellEnd"/>
      <w:r>
        <w:t xml:space="preserve"> </w:t>
      </w:r>
      <w:proofErr w:type="spellStart"/>
      <w:r>
        <w:t>vom</w:t>
      </w:r>
      <w:proofErr w:type="spellEnd"/>
      <w:r>
        <w:t xml:space="preserve"> </w:t>
      </w:r>
      <w:proofErr w:type="spellStart"/>
      <w:r>
        <w:t>Körper</w:t>
      </w:r>
      <w:proofErr w:type="spellEnd"/>
      <w:r>
        <w:t xml:space="preserve"> durch </w:t>
      </w:r>
      <w:proofErr w:type="spellStart"/>
      <w:r>
        <w:t>die</w:t>
      </w:r>
      <w:proofErr w:type="spellEnd"/>
      <w:r>
        <w:t xml:space="preserve"> obere </w:t>
      </w:r>
      <w:proofErr w:type="spellStart"/>
      <w:r>
        <w:t>und</w:t>
      </w:r>
      <w:proofErr w:type="spellEnd"/>
      <w:r>
        <w:t xml:space="preserve"> </w:t>
      </w:r>
      <w:proofErr w:type="spellStart"/>
      <w:r>
        <w:t>untere</w:t>
      </w:r>
      <w:proofErr w:type="spellEnd"/>
      <w:r>
        <w:t xml:space="preserve"> </w:t>
      </w:r>
      <w:proofErr w:type="spellStart"/>
      <w:r>
        <w:t>Hohlvene</w:t>
      </w:r>
      <w:proofErr w:type="spellEnd"/>
      <w:r>
        <w:t xml:space="preserve"> </w:t>
      </w:r>
      <w:r w:rsidR="000F7139">
        <w:t>in den </w:t>
      </w:r>
      <w:proofErr w:type="spellStart"/>
      <w:r>
        <w:t>rechten</w:t>
      </w:r>
      <w:proofErr w:type="spellEnd"/>
      <w:r>
        <w:t xml:space="preserve"> </w:t>
      </w:r>
      <w:proofErr w:type="spellStart"/>
      <w:r>
        <w:t>Vorhof</w:t>
      </w:r>
      <w:proofErr w:type="spellEnd"/>
      <w:r>
        <w:t xml:space="preserve"> </w:t>
      </w:r>
      <w:proofErr w:type="spellStart"/>
      <w:r>
        <w:t>und</w:t>
      </w:r>
      <w:proofErr w:type="spellEnd"/>
      <w:r>
        <w:t xml:space="preserve"> </w:t>
      </w:r>
      <w:proofErr w:type="spellStart"/>
      <w:r>
        <w:t>weiter</w:t>
      </w:r>
      <w:proofErr w:type="spellEnd"/>
      <w:r>
        <w:t xml:space="preserve"> in </w:t>
      </w:r>
      <w:proofErr w:type="spellStart"/>
      <w:r>
        <w:t>die</w:t>
      </w:r>
      <w:proofErr w:type="spellEnd"/>
      <w:r>
        <w:t xml:space="preserve"> </w:t>
      </w:r>
      <w:proofErr w:type="spellStart"/>
      <w:r>
        <w:t>rechte</w:t>
      </w:r>
      <w:proofErr w:type="spellEnd"/>
      <w:r>
        <w:t xml:space="preserve"> </w:t>
      </w:r>
      <w:proofErr w:type="spellStart"/>
      <w:r>
        <w:t>Herzkammer</w:t>
      </w:r>
      <w:proofErr w:type="spellEnd"/>
      <w:r>
        <w:t xml:space="preserve">. </w:t>
      </w:r>
      <w:proofErr w:type="spellStart"/>
      <w:r>
        <w:t>Dann</w:t>
      </w:r>
      <w:proofErr w:type="spellEnd"/>
      <w:r>
        <w:t xml:space="preserve"> </w:t>
      </w:r>
      <w:proofErr w:type="spellStart"/>
      <w:r>
        <w:t>geht</w:t>
      </w:r>
      <w:proofErr w:type="spellEnd"/>
      <w:r>
        <w:t xml:space="preserve"> es durch </w:t>
      </w:r>
      <w:proofErr w:type="spellStart"/>
      <w:r w:rsidR="000F7139">
        <w:t>die</w:t>
      </w:r>
      <w:proofErr w:type="spellEnd"/>
      <w:r w:rsidR="000F7139">
        <w:t> </w:t>
      </w:r>
      <w:proofErr w:type="spellStart"/>
      <w:r>
        <w:t>Lungenschlagader</w:t>
      </w:r>
      <w:proofErr w:type="spellEnd"/>
      <w:r>
        <w:t xml:space="preserve"> in </w:t>
      </w:r>
      <w:proofErr w:type="spellStart"/>
      <w:r>
        <w:t>die</w:t>
      </w:r>
      <w:proofErr w:type="spellEnd"/>
      <w:r>
        <w:t xml:space="preserve"> </w:t>
      </w:r>
      <w:proofErr w:type="spellStart"/>
      <w:r>
        <w:t>Lungen</w:t>
      </w:r>
      <w:proofErr w:type="spellEnd"/>
      <w:r>
        <w:t xml:space="preserve"> </w:t>
      </w:r>
      <w:proofErr w:type="spellStart"/>
      <w:r>
        <w:t>und</w:t>
      </w:r>
      <w:proofErr w:type="spellEnd"/>
      <w:r>
        <w:t xml:space="preserve"> durch </w:t>
      </w:r>
      <w:proofErr w:type="spellStart"/>
      <w:r>
        <w:t>die</w:t>
      </w:r>
      <w:proofErr w:type="spellEnd"/>
      <w:r>
        <w:t xml:space="preserve"> </w:t>
      </w:r>
      <w:proofErr w:type="spellStart"/>
      <w:r>
        <w:t>vier</w:t>
      </w:r>
      <w:proofErr w:type="spellEnd"/>
      <w:r>
        <w:t xml:space="preserve"> </w:t>
      </w:r>
      <w:proofErr w:type="spellStart"/>
      <w:r>
        <w:t>Lungenvenen</w:t>
      </w:r>
      <w:proofErr w:type="spellEnd"/>
      <w:r>
        <w:t xml:space="preserve"> in den </w:t>
      </w:r>
      <w:proofErr w:type="spellStart"/>
      <w:r>
        <w:t>linken</w:t>
      </w:r>
      <w:proofErr w:type="spellEnd"/>
      <w:r>
        <w:t xml:space="preserve"> </w:t>
      </w:r>
      <w:proofErr w:type="spellStart"/>
      <w:r>
        <w:t>Vorhof</w:t>
      </w:r>
      <w:proofErr w:type="spellEnd"/>
      <w:r w:rsidR="000F7139">
        <w:t>,</w:t>
      </w:r>
      <w:r>
        <w:t xml:space="preserve"> </w:t>
      </w:r>
      <w:r w:rsidR="000F7139">
        <w:t>in </w:t>
      </w:r>
      <w:proofErr w:type="spellStart"/>
      <w:r>
        <w:t>die</w:t>
      </w:r>
      <w:proofErr w:type="spellEnd"/>
      <w:r>
        <w:t xml:space="preserve"> </w:t>
      </w:r>
      <w:proofErr w:type="spellStart"/>
      <w:r>
        <w:t>linke</w:t>
      </w:r>
      <w:proofErr w:type="spellEnd"/>
      <w:r>
        <w:t xml:space="preserve"> </w:t>
      </w:r>
      <w:proofErr w:type="spellStart"/>
      <w:r>
        <w:t>Herzkammer</w:t>
      </w:r>
      <w:proofErr w:type="spellEnd"/>
      <w:r>
        <w:t xml:space="preserve"> </w:t>
      </w:r>
      <w:proofErr w:type="spellStart"/>
      <w:r>
        <w:t>und</w:t>
      </w:r>
      <w:proofErr w:type="spellEnd"/>
      <w:r>
        <w:t xml:space="preserve"> durch </w:t>
      </w:r>
      <w:proofErr w:type="spellStart"/>
      <w:r>
        <w:t>die</w:t>
      </w:r>
      <w:proofErr w:type="spellEnd"/>
      <w:r>
        <w:t xml:space="preserve"> Aorta (</w:t>
      </w:r>
      <w:proofErr w:type="spellStart"/>
      <w:r>
        <w:t>Hauptschlagader</w:t>
      </w:r>
      <w:proofErr w:type="spellEnd"/>
      <w:r>
        <w:t xml:space="preserve">) in den </w:t>
      </w:r>
      <w:proofErr w:type="spellStart"/>
      <w:r>
        <w:t>ganzen</w:t>
      </w:r>
      <w:proofErr w:type="spellEnd"/>
      <w:r>
        <w:t xml:space="preserve"> </w:t>
      </w:r>
      <w:proofErr w:type="spellStart"/>
      <w:r>
        <w:t>Körper</w:t>
      </w:r>
      <w:proofErr w:type="spellEnd"/>
      <w:r>
        <w:t xml:space="preserve">. </w:t>
      </w:r>
      <w:bookmarkStart w:id="0" w:name="_GoBack"/>
      <w:bookmarkEnd w:id="0"/>
      <w:r w:rsidR="000F7139">
        <w:t>Der </w:t>
      </w:r>
      <w:proofErr w:type="spellStart"/>
      <w:r>
        <w:t>Herzmuskel</w:t>
      </w:r>
      <w:proofErr w:type="spellEnd"/>
      <w:r>
        <w:t xml:space="preserve"> </w:t>
      </w:r>
      <w:proofErr w:type="spellStart"/>
      <w:r>
        <w:t>wird</w:t>
      </w:r>
      <w:proofErr w:type="spellEnd"/>
      <w:r>
        <w:t xml:space="preserve"> durch </w:t>
      </w:r>
      <w:proofErr w:type="spellStart"/>
      <w:r>
        <w:t>die</w:t>
      </w:r>
      <w:proofErr w:type="spellEnd"/>
      <w:r>
        <w:t xml:space="preserve"> </w:t>
      </w:r>
      <w:proofErr w:type="spellStart"/>
      <w:r>
        <w:t>Herzkranzgefä</w:t>
      </w:r>
      <w:r w:rsidRPr="00135452">
        <w:t>ß</w:t>
      </w:r>
      <w:r>
        <w:t>e</w:t>
      </w:r>
      <w:proofErr w:type="spellEnd"/>
      <w:r>
        <w:t xml:space="preserve"> </w:t>
      </w:r>
      <w:proofErr w:type="spellStart"/>
      <w:r>
        <w:t>mit</w:t>
      </w:r>
      <w:proofErr w:type="spellEnd"/>
      <w:r>
        <w:t xml:space="preserve"> </w:t>
      </w:r>
      <w:proofErr w:type="spellStart"/>
      <w:r>
        <w:t>Sauerstoff</w:t>
      </w:r>
      <w:proofErr w:type="spellEnd"/>
      <w:r>
        <w:t xml:space="preserve"> </w:t>
      </w:r>
      <w:proofErr w:type="spellStart"/>
      <w:r>
        <w:t>versorgt</w:t>
      </w:r>
      <w:proofErr w:type="spellEnd"/>
      <w:r>
        <w:t>.</w:t>
      </w:r>
    </w:p>
    <w:p w:rsidR="00097227" w:rsidRPr="00496F14" w:rsidRDefault="00097227" w:rsidP="00A91577">
      <w:pPr>
        <w:spacing w:line="360" w:lineRule="auto"/>
        <w:jc w:val="both"/>
        <w:rPr>
          <w:b/>
          <w:bCs/>
          <w:sz w:val="28"/>
          <w:szCs w:val="28"/>
        </w:rPr>
      </w:pPr>
      <w:proofErr w:type="spellStart"/>
      <w:r w:rsidRPr="00496F14">
        <w:rPr>
          <w:b/>
          <w:bCs/>
          <w:sz w:val="28"/>
          <w:szCs w:val="28"/>
        </w:rPr>
        <w:lastRenderedPageBreak/>
        <w:t>Kreuzworträtsel</w:t>
      </w:r>
      <w:proofErr w:type="spellEnd"/>
      <w:r w:rsidRPr="00496F14">
        <w:rPr>
          <w:b/>
          <w:bCs/>
          <w:sz w:val="28"/>
          <w:szCs w:val="28"/>
        </w:rPr>
        <w:t xml:space="preserve"> – </w:t>
      </w:r>
      <w:proofErr w:type="spellStart"/>
      <w:r w:rsidRPr="00496F14">
        <w:rPr>
          <w:b/>
          <w:bCs/>
          <w:sz w:val="28"/>
          <w:szCs w:val="28"/>
        </w:rPr>
        <w:t>üben</w:t>
      </w:r>
      <w:proofErr w:type="spellEnd"/>
      <w:r w:rsidRPr="00496F14">
        <w:rPr>
          <w:b/>
          <w:bCs/>
          <w:sz w:val="28"/>
          <w:szCs w:val="28"/>
        </w:rPr>
        <w:t xml:space="preserve"> </w:t>
      </w:r>
      <w:proofErr w:type="spellStart"/>
      <w:r w:rsidRPr="00496F14">
        <w:rPr>
          <w:b/>
          <w:bCs/>
          <w:sz w:val="28"/>
          <w:szCs w:val="28"/>
        </w:rPr>
        <w:t>Sie</w:t>
      </w:r>
      <w:proofErr w:type="spellEnd"/>
      <w:r w:rsidRPr="00496F14">
        <w:rPr>
          <w:b/>
          <w:bCs/>
          <w:sz w:val="28"/>
          <w:szCs w:val="28"/>
        </w:rPr>
        <w:t xml:space="preserve"> </w:t>
      </w:r>
      <w:proofErr w:type="spellStart"/>
      <w:r w:rsidRPr="00496F14">
        <w:rPr>
          <w:b/>
          <w:bCs/>
          <w:sz w:val="28"/>
          <w:szCs w:val="28"/>
        </w:rPr>
        <w:t>Ihren</w:t>
      </w:r>
      <w:proofErr w:type="spellEnd"/>
      <w:r w:rsidRPr="00496F14">
        <w:rPr>
          <w:b/>
          <w:bCs/>
          <w:sz w:val="28"/>
          <w:szCs w:val="28"/>
        </w:rPr>
        <w:t xml:space="preserve"> </w:t>
      </w:r>
      <w:proofErr w:type="spellStart"/>
      <w:r w:rsidRPr="00496F14">
        <w:rPr>
          <w:b/>
          <w:bCs/>
          <w:sz w:val="28"/>
          <w:szCs w:val="28"/>
        </w:rPr>
        <w:t>Wortschatz</w:t>
      </w:r>
      <w:proofErr w:type="spellEnd"/>
      <w:r w:rsidRPr="00496F14">
        <w:rPr>
          <w:b/>
          <w:bCs/>
          <w:sz w:val="28"/>
          <w:szCs w:val="28"/>
        </w:rPr>
        <w:t>!</w:t>
      </w:r>
    </w:p>
    <w:p w:rsidR="00097227" w:rsidRDefault="00097227" w:rsidP="00A91577">
      <w:pPr>
        <w:spacing w:line="360" w:lineRule="auto"/>
        <w:jc w:val="both"/>
      </w:pPr>
    </w:p>
    <w:tbl>
      <w:tblPr>
        <w:tblW w:w="0" w:type="auto"/>
        <w:tblInd w:w="-106" w:type="dxa"/>
        <w:tblLook w:val="00A0" w:firstRow="1" w:lastRow="0" w:firstColumn="1" w:lastColumn="0" w:noHBand="0" w:noVBand="0"/>
      </w:tblPr>
      <w:tblGrid>
        <w:gridCol w:w="453"/>
        <w:gridCol w:w="453"/>
        <w:gridCol w:w="453"/>
        <w:gridCol w:w="453"/>
        <w:gridCol w:w="453"/>
        <w:gridCol w:w="453"/>
        <w:gridCol w:w="453"/>
        <w:gridCol w:w="453"/>
        <w:gridCol w:w="453"/>
        <w:gridCol w:w="453"/>
        <w:gridCol w:w="453"/>
        <w:gridCol w:w="453"/>
        <w:gridCol w:w="453"/>
        <w:gridCol w:w="453"/>
        <w:gridCol w:w="453"/>
        <w:gridCol w:w="453"/>
        <w:gridCol w:w="456"/>
        <w:gridCol w:w="456"/>
      </w:tblGrid>
      <w:tr w:rsidR="00097227" w:rsidRPr="00C42F27">
        <w:trPr>
          <w:trHeight w:val="277"/>
        </w:trPr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lef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</w:tr>
      <w:tr w:rsidR="00097227" w:rsidRPr="00C42F27">
        <w:trPr>
          <w:trHeight w:val="262"/>
        </w:trPr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left w:val="single" w:sz="4" w:space="0" w:color="auto"/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</w:tr>
      <w:tr w:rsidR="00097227" w:rsidRPr="00C42F27">
        <w:trPr>
          <w:trHeight w:val="277"/>
        </w:trPr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  <w:tcBorders>
              <w:lef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</w:tr>
      <w:tr w:rsidR="00097227" w:rsidRPr="00C42F27">
        <w:trPr>
          <w:trHeight w:val="277"/>
        </w:trPr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  <w:tcBorders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  <w:tcBorders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</w:tr>
      <w:tr w:rsidR="00097227" w:rsidRPr="00C42F27">
        <w:trPr>
          <w:trHeight w:val="277"/>
        </w:trPr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</w:tr>
      <w:tr w:rsidR="00097227" w:rsidRPr="00C42F27">
        <w:trPr>
          <w:trHeight w:val="277"/>
        </w:trPr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  <w:tcBorders>
              <w:top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  <w:tcBorders>
              <w:top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</w:tr>
      <w:tr w:rsidR="00097227" w:rsidRPr="00C42F27">
        <w:trPr>
          <w:trHeight w:val="277"/>
        </w:trPr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</w:tr>
      <w:tr w:rsidR="00097227" w:rsidRPr="00C42F27">
        <w:trPr>
          <w:trHeight w:val="277"/>
        </w:trPr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lef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</w:tr>
      <w:tr w:rsidR="00097227" w:rsidRPr="00C42F27">
        <w:trPr>
          <w:trHeight w:val="262"/>
        </w:trPr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</w:tr>
      <w:tr w:rsidR="00097227" w:rsidRPr="00C42F27">
        <w:trPr>
          <w:trHeight w:val="277"/>
        </w:trPr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  <w:tcBorders>
              <w:lef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</w:tr>
      <w:tr w:rsidR="00097227" w:rsidRPr="00C42F27">
        <w:trPr>
          <w:trHeight w:val="277"/>
        </w:trPr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  <w:tcBorders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</w:tr>
      <w:tr w:rsidR="00097227" w:rsidRPr="00C42F27">
        <w:trPr>
          <w:trHeight w:val="277"/>
        </w:trPr>
        <w:tc>
          <w:tcPr>
            <w:tcW w:w="453" w:type="dxa"/>
            <w:tcBorders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  <w:tcBorders>
              <w:lef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</w:tr>
      <w:tr w:rsidR="00097227" w:rsidRPr="00C42F27">
        <w:trPr>
          <w:trHeight w:val="277"/>
        </w:trPr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  <w:tcBorders>
              <w:top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</w:tr>
    </w:tbl>
    <w:p w:rsidR="00097227" w:rsidRDefault="00097227" w:rsidP="00A91577">
      <w:pPr>
        <w:spacing w:line="360" w:lineRule="auto"/>
        <w:rPr>
          <w:b/>
          <w:bCs/>
        </w:rPr>
      </w:pPr>
      <w:r w:rsidRPr="00C42F27">
        <w:rPr>
          <w:b/>
          <w:bCs/>
        </w:rPr>
        <w:t xml:space="preserve">                        </w:t>
      </w:r>
      <w:r>
        <w:rPr>
          <w:b/>
          <w:bCs/>
        </w:rPr>
        <w:t xml:space="preserve">                               </w:t>
      </w:r>
    </w:p>
    <w:tbl>
      <w:tblPr>
        <w:tblW w:w="0" w:type="auto"/>
        <w:tblInd w:w="-106" w:type="dxa"/>
        <w:tblLook w:val="00A0" w:firstRow="1" w:lastRow="0" w:firstColumn="1" w:lastColumn="0" w:noHBand="0" w:noVBand="0"/>
      </w:tblPr>
      <w:tblGrid>
        <w:gridCol w:w="2410"/>
      </w:tblGrid>
      <w:tr w:rsidR="00097227" w:rsidRPr="00C42F27">
        <w:trPr>
          <w:trHeight w:val="277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A91577" w:rsidRDefault="00097227" w:rsidP="00A91577">
            <w:pPr>
              <w:spacing w:line="360" w:lineRule="auto"/>
            </w:pPr>
            <w:r w:rsidRPr="00A91577">
              <w:t>dutá žíla</w:t>
            </w:r>
          </w:p>
        </w:tc>
      </w:tr>
      <w:tr w:rsidR="00097227" w:rsidRPr="00C42F27">
        <w:trPr>
          <w:trHeight w:val="262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097227" w:rsidRPr="00A91577" w:rsidRDefault="00097227" w:rsidP="00A91577">
            <w:pPr>
              <w:spacing w:line="360" w:lineRule="auto"/>
            </w:pPr>
            <w:r w:rsidRPr="00A91577">
              <w:t>kostní dřeň</w:t>
            </w:r>
          </w:p>
        </w:tc>
      </w:tr>
      <w:tr w:rsidR="00097227" w:rsidRPr="00C42F27">
        <w:trPr>
          <w:trHeight w:val="277"/>
        </w:trPr>
        <w:tc>
          <w:tcPr>
            <w:tcW w:w="2410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</w:tcPr>
          <w:p w:rsidR="00097227" w:rsidRPr="00A91577" w:rsidRDefault="00097227" w:rsidP="00A91577">
            <w:pPr>
              <w:spacing w:line="360" w:lineRule="auto"/>
            </w:pPr>
            <w:r w:rsidRPr="00A91577">
              <w:t>vyšetření</w:t>
            </w:r>
          </w:p>
        </w:tc>
      </w:tr>
      <w:tr w:rsidR="00097227" w:rsidRPr="00C42F27">
        <w:trPr>
          <w:trHeight w:val="277"/>
        </w:trPr>
        <w:tc>
          <w:tcPr>
            <w:tcW w:w="2410" w:type="dxa"/>
            <w:tcBorders>
              <w:top w:val="single" w:sz="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A91577" w:rsidRDefault="00097227" w:rsidP="00A91577">
            <w:pPr>
              <w:spacing w:line="360" w:lineRule="auto"/>
            </w:pPr>
            <w:r w:rsidRPr="00A91577">
              <w:t>buňka</w:t>
            </w:r>
          </w:p>
        </w:tc>
      </w:tr>
      <w:tr w:rsidR="00097227" w:rsidRPr="00C42F27">
        <w:trPr>
          <w:trHeight w:val="277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A91577" w:rsidRDefault="00097227" w:rsidP="00A91577">
            <w:pPr>
              <w:spacing w:line="360" w:lineRule="auto"/>
            </w:pPr>
            <w:r w:rsidRPr="00A91577">
              <w:t>krvinky</w:t>
            </w:r>
          </w:p>
        </w:tc>
      </w:tr>
      <w:tr w:rsidR="00097227" w:rsidRPr="00C42F27">
        <w:trPr>
          <w:trHeight w:val="277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A91577" w:rsidRDefault="00097227" w:rsidP="00A91577">
            <w:pPr>
              <w:spacing w:line="360" w:lineRule="auto"/>
            </w:pPr>
            <w:r w:rsidRPr="00A91577">
              <w:t>předsíň</w:t>
            </w:r>
          </w:p>
        </w:tc>
      </w:tr>
      <w:tr w:rsidR="00097227" w:rsidRPr="00C42F27">
        <w:trPr>
          <w:trHeight w:val="277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A91577" w:rsidRDefault="00097227" w:rsidP="00A91577">
            <w:pPr>
              <w:spacing w:line="360" w:lineRule="auto"/>
            </w:pPr>
            <w:r w:rsidRPr="00A91577">
              <w:t>bílkovina</w:t>
            </w:r>
          </w:p>
        </w:tc>
      </w:tr>
      <w:tr w:rsidR="00097227" w:rsidRPr="00C42F27">
        <w:trPr>
          <w:trHeight w:val="277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A91577" w:rsidRDefault="00097227" w:rsidP="00A91577">
            <w:pPr>
              <w:spacing w:line="360" w:lineRule="auto"/>
            </w:pPr>
            <w:r w:rsidRPr="00A91577">
              <w:t>srážení krve</w:t>
            </w:r>
          </w:p>
        </w:tc>
      </w:tr>
      <w:tr w:rsidR="00097227" w:rsidRPr="00C42F27">
        <w:trPr>
          <w:trHeight w:val="262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A91577" w:rsidRDefault="00097227" w:rsidP="00A91577">
            <w:pPr>
              <w:spacing w:line="360" w:lineRule="auto"/>
            </w:pPr>
            <w:r w:rsidRPr="00A91577">
              <w:t>krevní plazma</w:t>
            </w:r>
          </w:p>
        </w:tc>
      </w:tr>
      <w:tr w:rsidR="00097227" w:rsidRPr="00C42F27">
        <w:trPr>
          <w:trHeight w:val="277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A91577" w:rsidRDefault="00097227" w:rsidP="00A91577">
            <w:pPr>
              <w:spacing w:line="360" w:lineRule="auto"/>
            </w:pPr>
            <w:r w:rsidRPr="00A91577">
              <w:t>krevní destičky</w:t>
            </w:r>
          </w:p>
        </w:tc>
      </w:tr>
      <w:tr w:rsidR="00097227" w:rsidRPr="00C42F27">
        <w:trPr>
          <w:trHeight w:val="277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A91577" w:rsidRDefault="00097227" w:rsidP="00A91577">
            <w:pPr>
              <w:spacing w:line="360" w:lineRule="auto"/>
            </w:pPr>
            <w:r w:rsidRPr="00A91577">
              <w:t>srdeční komora</w:t>
            </w:r>
          </w:p>
        </w:tc>
      </w:tr>
      <w:tr w:rsidR="00097227" w:rsidRPr="00C42F27">
        <w:trPr>
          <w:trHeight w:val="277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A91577" w:rsidRDefault="00097227" w:rsidP="00A91577">
            <w:pPr>
              <w:spacing w:line="360" w:lineRule="auto"/>
            </w:pPr>
            <w:r w:rsidRPr="00A91577">
              <w:t>kyslík</w:t>
            </w:r>
          </w:p>
        </w:tc>
      </w:tr>
      <w:tr w:rsidR="00097227" w:rsidRPr="00C42F27">
        <w:trPr>
          <w:trHeight w:val="277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A91577" w:rsidRDefault="00097227" w:rsidP="00A91577">
            <w:pPr>
              <w:spacing w:line="360" w:lineRule="auto"/>
            </w:pPr>
            <w:r w:rsidRPr="00A91577">
              <w:t>obranné látky</w:t>
            </w:r>
          </w:p>
        </w:tc>
      </w:tr>
    </w:tbl>
    <w:p w:rsidR="00097227" w:rsidRDefault="00097227" w:rsidP="00A91577">
      <w:pPr>
        <w:spacing w:line="360" w:lineRule="auto"/>
      </w:pPr>
    </w:p>
    <w:p w:rsidR="00097227" w:rsidRDefault="00097227" w:rsidP="00A91577"/>
    <w:p w:rsidR="00097227" w:rsidRDefault="00097227" w:rsidP="00A91577">
      <w:r>
        <w:t xml:space="preserve">Literatur: </w:t>
      </w:r>
    </w:p>
    <w:p w:rsidR="00097227" w:rsidRDefault="00097227" w:rsidP="000523F5">
      <w:r>
        <w:rPr>
          <w:rFonts w:ascii="Arial" w:hAnsi="Arial" w:cs="Arial"/>
          <w:sz w:val="20"/>
          <w:szCs w:val="20"/>
        </w:rPr>
        <w:t xml:space="preserve">DUSILOVÁ, Doris. </w:t>
      </w:r>
      <w:proofErr w:type="spellStart"/>
      <w:r>
        <w:rPr>
          <w:rFonts w:ascii="Arial" w:hAnsi="Arial" w:cs="Arial"/>
          <w:i/>
          <w:iCs/>
          <w:sz w:val="20"/>
          <w:szCs w:val="20"/>
        </w:rPr>
        <w:t>Sprechen</w:t>
      </w:r>
      <w:proofErr w:type="spellEnd"/>
      <w:r>
        <w:rPr>
          <w:rFonts w:ascii="Arial" w:hAnsi="Arial" w:cs="Arial"/>
          <w:i/>
          <w:iCs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i/>
          <w:iCs/>
          <w:sz w:val="20"/>
          <w:szCs w:val="20"/>
        </w:rPr>
        <w:t>Sie</w:t>
      </w:r>
      <w:proofErr w:type="spellEnd"/>
      <w:r>
        <w:rPr>
          <w:rFonts w:ascii="Arial" w:hAnsi="Arial" w:cs="Arial"/>
          <w:i/>
          <w:iCs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i/>
          <w:iCs/>
          <w:sz w:val="20"/>
          <w:szCs w:val="20"/>
        </w:rPr>
        <w:t>Deutsch</w:t>
      </w:r>
      <w:proofErr w:type="spellEnd"/>
      <w:r>
        <w:rPr>
          <w:rFonts w:ascii="Arial" w:hAnsi="Arial" w:cs="Arial"/>
          <w:i/>
          <w:iCs/>
          <w:sz w:val="20"/>
          <w:szCs w:val="20"/>
        </w:rPr>
        <w:t xml:space="preserve">? pro zdravotnické </w:t>
      </w:r>
      <w:proofErr w:type="gramStart"/>
      <w:r>
        <w:rPr>
          <w:rFonts w:ascii="Arial" w:hAnsi="Arial" w:cs="Arial"/>
          <w:i/>
          <w:iCs/>
          <w:sz w:val="20"/>
          <w:szCs w:val="20"/>
        </w:rPr>
        <w:t>obory 1.díl</w:t>
      </w:r>
      <w:proofErr w:type="gramEnd"/>
      <w:r>
        <w:rPr>
          <w:rFonts w:ascii="Arial" w:hAnsi="Arial" w:cs="Arial"/>
          <w:i/>
          <w:iCs/>
          <w:sz w:val="20"/>
          <w:szCs w:val="20"/>
        </w:rPr>
        <w:t>: [kniha pro studenty]</w:t>
      </w:r>
      <w:r>
        <w:rPr>
          <w:rFonts w:ascii="Arial" w:hAnsi="Arial" w:cs="Arial"/>
          <w:sz w:val="20"/>
          <w:szCs w:val="20"/>
        </w:rPr>
        <w:t>. Praha: Polyglot, 2004. ISBN 80-86195-32-5.</w:t>
      </w:r>
    </w:p>
    <w:p w:rsidR="00097227" w:rsidRPr="000523F5" w:rsidRDefault="00097227" w:rsidP="000523F5">
      <w:proofErr w:type="spellStart"/>
      <w:r w:rsidRPr="00A91577">
        <w:rPr>
          <w:b/>
          <w:bCs/>
        </w:rPr>
        <w:lastRenderedPageBreak/>
        <w:t>Lösung</w:t>
      </w:r>
      <w:proofErr w:type="spellEnd"/>
      <w:r w:rsidRPr="00A91577">
        <w:rPr>
          <w:b/>
          <w:bCs/>
        </w:rPr>
        <w:t>:</w:t>
      </w:r>
    </w:p>
    <w:p w:rsidR="00097227" w:rsidRDefault="00097227" w:rsidP="00A91577">
      <w:pPr>
        <w:spacing w:line="360" w:lineRule="auto"/>
      </w:pPr>
    </w:p>
    <w:tbl>
      <w:tblPr>
        <w:tblW w:w="0" w:type="auto"/>
        <w:tblInd w:w="-106" w:type="dxa"/>
        <w:tblLook w:val="00A0" w:firstRow="1" w:lastRow="0" w:firstColumn="1" w:lastColumn="0" w:noHBand="0" w:noVBand="0"/>
      </w:tblPr>
      <w:tblGrid>
        <w:gridCol w:w="453"/>
        <w:gridCol w:w="453"/>
        <w:gridCol w:w="456"/>
        <w:gridCol w:w="453"/>
        <w:gridCol w:w="453"/>
        <w:gridCol w:w="453"/>
        <w:gridCol w:w="453"/>
        <w:gridCol w:w="453"/>
        <w:gridCol w:w="576"/>
        <w:gridCol w:w="453"/>
        <w:gridCol w:w="453"/>
        <w:gridCol w:w="453"/>
        <w:gridCol w:w="576"/>
        <w:gridCol w:w="576"/>
        <w:gridCol w:w="453"/>
        <w:gridCol w:w="576"/>
        <w:gridCol w:w="456"/>
        <w:gridCol w:w="456"/>
      </w:tblGrid>
      <w:tr w:rsidR="00097227" w:rsidRPr="00C42F27">
        <w:trPr>
          <w:trHeight w:val="277"/>
        </w:trPr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H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O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H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L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V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N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453" w:type="dxa"/>
            <w:tcBorders>
              <w:lef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</w:tr>
      <w:tr w:rsidR="00097227" w:rsidRPr="00C42F27">
        <w:trPr>
          <w:trHeight w:val="262"/>
        </w:trPr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K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N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O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CH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N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M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R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K</w:t>
            </w:r>
          </w:p>
        </w:tc>
        <w:tc>
          <w:tcPr>
            <w:tcW w:w="453" w:type="dxa"/>
            <w:tcBorders>
              <w:left w:val="single" w:sz="4" w:space="0" w:color="auto"/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</w:tr>
      <w:tr w:rsidR="00097227" w:rsidRPr="00C42F27">
        <w:trPr>
          <w:trHeight w:val="277"/>
        </w:trPr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U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N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T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R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S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U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CH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U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N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G</w:t>
            </w:r>
          </w:p>
        </w:tc>
        <w:tc>
          <w:tcPr>
            <w:tcW w:w="456" w:type="dxa"/>
            <w:tcBorders>
              <w:lef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</w:tr>
      <w:tr w:rsidR="00097227" w:rsidRPr="00C42F27">
        <w:trPr>
          <w:trHeight w:val="277"/>
        </w:trPr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Z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L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L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  <w:tcBorders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  <w:tcBorders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</w:tr>
      <w:tr w:rsidR="00097227" w:rsidRPr="00C42F27">
        <w:trPr>
          <w:trHeight w:val="277"/>
        </w:trPr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L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U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T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K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Ö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R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P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R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CH</w:t>
            </w:r>
          </w:p>
        </w:tc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N</w:t>
            </w:r>
          </w:p>
        </w:tc>
      </w:tr>
      <w:tr w:rsidR="00097227" w:rsidRPr="00C42F27">
        <w:trPr>
          <w:trHeight w:val="277"/>
        </w:trPr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V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O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R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H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O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F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  <w:tcBorders>
              <w:top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  <w:tcBorders>
              <w:top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</w:tr>
      <w:tr w:rsidR="00097227" w:rsidRPr="00C42F27">
        <w:trPr>
          <w:trHeight w:val="277"/>
        </w:trPr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I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W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I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 w:rsidRPr="009B5F7D">
              <w:rPr>
                <w:b/>
                <w:bCs/>
              </w:rPr>
              <w:t>ß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</w:tr>
      <w:tr w:rsidR="00097227" w:rsidRPr="00C42F27">
        <w:trPr>
          <w:trHeight w:val="277"/>
        </w:trPr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L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U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T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G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R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I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N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N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U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N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G</w:t>
            </w:r>
          </w:p>
        </w:tc>
        <w:tc>
          <w:tcPr>
            <w:tcW w:w="453" w:type="dxa"/>
            <w:tcBorders>
              <w:lef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</w:tr>
      <w:tr w:rsidR="00097227" w:rsidRPr="00C42F27">
        <w:trPr>
          <w:trHeight w:val="262"/>
        </w:trPr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L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U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T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P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L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S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M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</w:tr>
      <w:tr w:rsidR="00097227" w:rsidRPr="00C42F27">
        <w:trPr>
          <w:trHeight w:val="277"/>
        </w:trPr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L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U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T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P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L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Ä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T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T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CH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N</w:t>
            </w:r>
          </w:p>
        </w:tc>
        <w:tc>
          <w:tcPr>
            <w:tcW w:w="456" w:type="dxa"/>
            <w:tcBorders>
              <w:lef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</w:tr>
      <w:tr w:rsidR="00097227" w:rsidRPr="00C42F27">
        <w:trPr>
          <w:trHeight w:val="277"/>
        </w:trPr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H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R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Z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K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M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M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R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  <w:tcBorders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</w:tr>
      <w:tr w:rsidR="00097227" w:rsidRPr="00C42F27">
        <w:trPr>
          <w:trHeight w:val="277"/>
        </w:trPr>
        <w:tc>
          <w:tcPr>
            <w:tcW w:w="453" w:type="dxa"/>
            <w:tcBorders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S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U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R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S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T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O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F</w:t>
            </w:r>
          </w:p>
        </w:tc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F</w:t>
            </w:r>
          </w:p>
        </w:tc>
        <w:tc>
          <w:tcPr>
            <w:tcW w:w="456" w:type="dxa"/>
            <w:tcBorders>
              <w:lef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</w:tr>
      <w:tr w:rsidR="00097227" w:rsidRPr="00C42F27">
        <w:trPr>
          <w:trHeight w:val="277"/>
        </w:trPr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W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H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R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S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T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O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F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F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3" w:type="dxa"/>
            <w:tcBorders>
              <w:top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  <w:tcBorders>
              <w:top w:val="single" w:sz="4" w:space="0" w:color="auto"/>
            </w:tcBorders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  <w:tc>
          <w:tcPr>
            <w:tcW w:w="456" w:type="dxa"/>
          </w:tcPr>
          <w:p w:rsidR="00097227" w:rsidRPr="00C42F27" w:rsidRDefault="00097227" w:rsidP="00A91577">
            <w:pPr>
              <w:spacing w:line="360" w:lineRule="auto"/>
              <w:rPr>
                <w:b/>
                <w:bCs/>
              </w:rPr>
            </w:pPr>
          </w:p>
        </w:tc>
      </w:tr>
    </w:tbl>
    <w:p w:rsidR="00097227" w:rsidRPr="00FC628D" w:rsidRDefault="00097227" w:rsidP="00697FE5"/>
    <w:sectPr w:rsidR="00097227" w:rsidRPr="00FC628D" w:rsidSect="007F2665">
      <w:headerReference w:type="first" r:id="rId12"/>
      <w:pgSz w:w="11906" w:h="16838" w:code="9"/>
      <w:pgMar w:top="1418" w:right="1418" w:bottom="1418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409A0" w:rsidRDefault="000409A0">
      <w:r>
        <w:separator/>
      </w:r>
    </w:p>
  </w:endnote>
  <w:endnote w:type="continuationSeparator" w:id="0">
    <w:p w:rsidR="000409A0" w:rsidRDefault="000409A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409A0" w:rsidRDefault="000409A0">
      <w:r>
        <w:separator/>
      </w:r>
    </w:p>
  </w:footnote>
  <w:footnote w:type="continuationSeparator" w:id="0">
    <w:p w:rsidR="000409A0" w:rsidRDefault="000409A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97227" w:rsidRDefault="00223CFF">
    <w:pPr>
      <w:pStyle w:val="Zhlav"/>
    </w:pPr>
    <w:r>
      <w:rPr>
        <w:noProof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-228600</wp:posOffset>
          </wp:positionH>
          <wp:positionV relativeFrom="paragraph">
            <wp:posOffset>-121285</wp:posOffset>
          </wp:positionV>
          <wp:extent cx="5989320" cy="1308735"/>
          <wp:effectExtent l="0" t="0" r="0" b="5715"/>
          <wp:wrapTopAndBottom/>
          <wp:docPr id="1" name="obrázek 1" descr="OPVK_hor_zakladni_logolink_RGB_cz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ázek 1" descr="OPVK_hor_zakladni_logolink_RGB_cz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89320" cy="1308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A52260"/>
    <w:multiLevelType w:val="hybridMultilevel"/>
    <w:tmpl w:val="E8DAA17E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">
    <w:nsid w:val="0DAD631E"/>
    <w:multiLevelType w:val="hybridMultilevel"/>
    <w:tmpl w:val="703E98FE"/>
    <w:lvl w:ilvl="0" w:tplc="04050011">
      <w:start w:val="2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DBF7F35"/>
    <w:multiLevelType w:val="hybridMultilevel"/>
    <w:tmpl w:val="54941090"/>
    <w:lvl w:ilvl="0" w:tplc="94DEADCE">
      <w:start w:val="1"/>
      <w:numFmt w:val="upperRoman"/>
      <w:lvlText w:val="%1)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100C5439"/>
    <w:multiLevelType w:val="hybridMultilevel"/>
    <w:tmpl w:val="BB68F7EC"/>
    <w:lvl w:ilvl="0" w:tplc="0405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162258E7"/>
    <w:multiLevelType w:val="hybridMultilevel"/>
    <w:tmpl w:val="84344D7A"/>
    <w:lvl w:ilvl="0" w:tplc="0405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319F52BA"/>
    <w:multiLevelType w:val="hybridMultilevel"/>
    <w:tmpl w:val="E6E6B3E6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6">
    <w:nsid w:val="565951D0"/>
    <w:multiLevelType w:val="hybridMultilevel"/>
    <w:tmpl w:val="96C69F26"/>
    <w:lvl w:ilvl="0" w:tplc="04050011">
      <w:start w:val="2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565F50F9"/>
    <w:multiLevelType w:val="hybridMultilevel"/>
    <w:tmpl w:val="CC9068A8"/>
    <w:lvl w:ilvl="0" w:tplc="0405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5C0166A6"/>
    <w:multiLevelType w:val="hybridMultilevel"/>
    <w:tmpl w:val="0778F2CA"/>
    <w:lvl w:ilvl="0" w:tplc="0405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70885070"/>
    <w:multiLevelType w:val="hybridMultilevel"/>
    <w:tmpl w:val="62F0F2D4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3"/>
  </w:num>
  <w:num w:numId="2">
    <w:abstractNumId w:val="7"/>
  </w:num>
  <w:num w:numId="3">
    <w:abstractNumId w:val="5"/>
  </w:num>
  <w:num w:numId="4">
    <w:abstractNumId w:val="0"/>
  </w:num>
  <w:num w:numId="5">
    <w:abstractNumId w:val="2"/>
  </w:num>
  <w:num w:numId="6">
    <w:abstractNumId w:val="4"/>
  </w:num>
  <w:num w:numId="7">
    <w:abstractNumId w:val="8"/>
  </w:num>
  <w:num w:numId="8">
    <w:abstractNumId w:val="6"/>
  </w:num>
  <w:num w:numId="9">
    <w:abstractNumId w:val="1"/>
  </w:num>
  <w:num w:numId="1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defaultTabStop w:val="708"/>
  <w:hyphenationZone w:val="425"/>
  <w:doNotHyphenateCaps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1F28"/>
    <w:rsid w:val="000069C3"/>
    <w:rsid w:val="000163E8"/>
    <w:rsid w:val="000227FB"/>
    <w:rsid w:val="0002658B"/>
    <w:rsid w:val="0003101E"/>
    <w:rsid w:val="00036F74"/>
    <w:rsid w:val="000409A0"/>
    <w:rsid w:val="00046EFA"/>
    <w:rsid w:val="00047107"/>
    <w:rsid w:val="000523F5"/>
    <w:rsid w:val="000556BF"/>
    <w:rsid w:val="000720D6"/>
    <w:rsid w:val="000752E3"/>
    <w:rsid w:val="00075F9D"/>
    <w:rsid w:val="00077093"/>
    <w:rsid w:val="00090819"/>
    <w:rsid w:val="00097227"/>
    <w:rsid w:val="000A594C"/>
    <w:rsid w:val="000B568A"/>
    <w:rsid w:val="000C1464"/>
    <w:rsid w:val="000D5F24"/>
    <w:rsid w:val="000D6376"/>
    <w:rsid w:val="000D747F"/>
    <w:rsid w:val="000F01F7"/>
    <w:rsid w:val="000F7139"/>
    <w:rsid w:val="00112272"/>
    <w:rsid w:val="001170A2"/>
    <w:rsid w:val="00125A19"/>
    <w:rsid w:val="00133983"/>
    <w:rsid w:val="00135452"/>
    <w:rsid w:val="00144A7F"/>
    <w:rsid w:val="001538EC"/>
    <w:rsid w:val="00164610"/>
    <w:rsid w:val="00174B1D"/>
    <w:rsid w:val="00180117"/>
    <w:rsid w:val="00183864"/>
    <w:rsid w:val="001B38F1"/>
    <w:rsid w:val="001B47C8"/>
    <w:rsid w:val="001B7950"/>
    <w:rsid w:val="001D1BBC"/>
    <w:rsid w:val="001E4741"/>
    <w:rsid w:val="001E7B23"/>
    <w:rsid w:val="001F0E5D"/>
    <w:rsid w:val="001F365C"/>
    <w:rsid w:val="0022121A"/>
    <w:rsid w:val="00223CFF"/>
    <w:rsid w:val="00237A41"/>
    <w:rsid w:val="002411EB"/>
    <w:rsid w:val="00251C92"/>
    <w:rsid w:val="00252E71"/>
    <w:rsid w:val="00257753"/>
    <w:rsid w:val="00261C1F"/>
    <w:rsid w:val="00276F00"/>
    <w:rsid w:val="00280822"/>
    <w:rsid w:val="00280B07"/>
    <w:rsid w:val="002852D3"/>
    <w:rsid w:val="002A3FC8"/>
    <w:rsid w:val="002A4F52"/>
    <w:rsid w:val="002C5C13"/>
    <w:rsid w:val="00335EAC"/>
    <w:rsid w:val="0034565F"/>
    <w:rsid w:val="00351CB9"/>
    <w:rsid w:val="003612B7"/>
    <w:rsid w:val="003711B1"/>
    <w:rsid w:val="003811DE"/>
    <w:rsid w:val="003866F1"/>
    <w:rsid w:val="00387CE8"/>
    <w:rsid w:val="003F6541"/>
    <w:rsid w:val="00436AB6"/>
    <w:rsid w:val="00461F28"/>
    <w:rsid w:val="00467438"/>
    <w:rsid w:val="00496F14"/>
    <w:rsid w:val="004B63A5"/>
    <w:rsid w:val="004D7921"/>
    <w:rsid w:val="004E48E0"/>
    <w:rsid w:val="005031DA"/>
    <w:rsid w:val="00523936"/>
    <w:rsid w:val="00531921"/>
    <w:rsid w:val="00573B3A"/>
    <w:rsid w:val="00575BE8"/>
    <w:rsid w:val="005B3E1A"/>
    <w:rsid w:val="00602A04"/>
    <w:rsid w:val="00644DAC"/>
    <w:rsid w:val="00647075"/>
    <w:rsid w:val="00647854"/>
    <w:rsid w:val="00665091"/>
    <w:rsid w:val="006721FE"/>
    <w:rsid w:val="00682EC7"/>
    <w:rsid w:val="00692D54"/>
    <w:rsid w:val="00697FE5"/>
    <w:rsid w:val="006B16BC"/>
    <w:rsid w:val="006C2EB6"/>
    <w:rsid w:val="006E41C3"/>
    <w:rsid w:val="0072267F"/>
    <w:rsid w:val="00732183"/>
    <w:rsid w:val="0073477E"/>
    <w:rsid w:val="00742FCD"/>
    <w:rsid w:val="00771770"/>
    <w:rsid w:val="00772D3F"/>
    <w:rsid w:val="007E73AF"/>
    <w:rsid w:val="007F2665"/>
    <w:rsid w:val="0080367B"/>
    <w:rsid w:val="00810D55"/>
    <w:rsid w:val="00887670"/>
    <w:rsid w:val="0089681B"/>
    <w:rsid w:val="008A3F11"/>
    <w:rsid w:val="008B3E11"/>
    <w:rsid w:val="008B53BF"/>
    <w:rsid w:val="008D2B3B"/>
    <w:rsid w:val="008E39B2"/>
    <w:rsid w:val="008F4E41"/>
    <w:rsid w:val="00906BCF"/>
    <w:rsid w:val="00920882"/>
    <w:rsid w:val="00936687"/>
    <w:rsid w:val="009416E8"/>
    <w:rsid w:val="009562CC"/>
    <w:rsid w:val="00957931"/>
    <w:rsid w:val="0098340B"/>
    <w:rsid w:val="009911F3"/>
    <w:rsid w:val="009B0C42"/>
    <w:rsid w:val="009B3B6C"/>
    <w:rsid w:val="009B5F7D"/>
    <w:rsid w:val="009C0FA1"/>
    <w:rsid w:val="009D1E8E"/>
    <w:rsid w:val="009D3D50"/>
    <w:rsid w:val="009D55E1"/>
    <w:rsid w:val="009F09BF"/>
    <w:rsid w:val="00A0000B"/>
    <w:rsid w:val="00A232AF"/>
    <w:rsid w:val="00A34419"/>
    <w:rsid w:val="00A755B9"/>
    <w:rsid w:val="00A91577"/>
    <w:rsid w:val="00A978FF"/>
    <w:rsid w:val="00AB16A9"/>
    <w:rsid w:val="00AC545F"/>
    <w:rsid w:val="00AD20CB"/>
    <w:rsid w:val="00AD5CD7"/>
    <w:rsid w:val="00AE6D90"/>
    <w:rsid w:val="00B03AE1"/>
    <w:rsid w:val="00B06E59"/>
    <w:rsid w:val="00B439E2"/>
    <w:rsid w:val="00B530BE"/>
    <w:rsid w:val="00B545FE"/>
    <w:rsid w:val="00B552E3"/>
    <w:rsid w:val="00B630C5"/>
    <w:rsid w:val="00B666AC"/>
    <w:rsid w:val="00B67904"/>
    <w:rsid w:val="00B81B5F"/>
    <w:rsid w:val="00B946F7"/>
    <w:rsid w:val="00BB5429"/>
    <w:rsid w:val="00BC177F"/>
    <w:rsid w:val="00BD3AF0"/>
    <w:rsid w:val="00BF1E83"/>
    <w:rsid w:val="00BF701E"/>
    <w:rsid w:val="00C03184"/>
    <w:rsid w:val="00C10094"/>
    <w:rsid w:val="00C1517E"/>
    <w:rsid w:val="00C2441E"/>
    <w:rsid w:val="00C251E5"/>
    <w:rsid w:val="00C42F27"/>
    <w:rsid w:val="00C6113D"/>
    <w:rsid w:val="00C71F68"/>
    <w:rsid w:val="00CA2A6E"/>
    <w:rsid w:val="00CB0EA3"/>
    <w:rsid w:val="00CB229B"/>
    <w:rsid w:val="00D2752B"/>
    <w:rsid w:val="00D61092"/>
    <w:rsid w:val="00D649C7"/>
    <w:rsid w:val="00D704AF"/>
    <w:rsid w:val="00D84953"/>
    <w:rsid w:val="00D95BB5"/>
    <w:rsid w:val="00DA09A6"/>
    <w:rsid w:val="00DD6AA5"/>
    <w:rsid w:val="00DE2742"/>
    <w:rsid w:val="00E13C2B"/>
    <w:rsid w:val="00E14C34"/>
    <w:rsid w:val="00E41DA2"/>
    <w:rsid w:val="00E6199B"/>
    <w:rsid w:val="00E91660"/>
    <w:rsid w:val="00E91F5F"/>
    <w:rsid w:val="00F36105"/>
    <w:rsid w:val="00F45344"/>
    <w:rsid w:val="00F70F7E"/>
    <w:rsid w:val="00FC2845"/>
    <w:rsid w:val="00FC2C18"/>
    <w:rsid w:val="00FC628D"/>
    <w:rsid w:val="00FD7FC1"/>
    <w:rsid w:val="00FF2AF5"/>
    <w:rsid w:val="00FF55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112272"/>
    <w:rPr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99"/>
    <w:rsid w:val="00531921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Zhlav">
    <w:name w:val="header"/>
    <w:basedOn w:val="Normln"/>
    <w:link w:val="ZhlavChar"/>
    <w:uiPriority w:val="99"/>
    <w:rsid w:val="007F2665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4700C7"/>
    <w:rPr>
      <w:sz w:val="24"/>
      <w:szCs w:val="24"/>
    </w:rPr>
  </w:style>
  <w:style w:type="paragraph" w:styleId="Zpat">
    <w:name w:val="footer"/>
    <w:basedOn w:val="Normln"/>
    <w:link w:val="ZpatChar"/>
    <w:uiPriority w:val="99"/>
    <w:rsid w:val="007F2665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semiHidden/>
    <w:rsid w:val="004700C7"/>
    <w:rPr>
      <w:sz w:val="24"/>
      <w:szCs w:val="24"/>
    </w:rPr>
  </w:style>
  <w:style w:type="paragraph" w:styleId="Textbubliny">
    <w:name w:val="Balloon Text"/>
    <w:basedOn w:val="Normln"/>
    <w:link w:val="TextbublinyChar"/>
    <w:uiPriority w:val="99"/>
    <w:semiHidden/>
    <w:rsid w:val="001F0E5D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locked/>
    <w:rsid w:val="001F0E5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112272"/>
    <w:rPr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99"/>
    <w:rsid w:val="00531921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Zhlav">
    <w:name w:val="header"/>
    <w:basedOn w:val="Normln"/>
    <w:link w:val="ZhlavChar"/>
    <w:uiPriority w:val="99"/>
    <w:rsid w:val="007F2665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4700C7"/>
    <w:rPr>
      <w:sz w:val="24"/>
      <w:szCs w:val="24"/>
    </w:rPr>
  </w:style>
  <w:style w:type="paragraph" w:styleId="Zpat">
    <w:name w:val="footer"/>
    <w:basedOn w:val="Normln"/>
    <w:link w:val="ZpatChar"/>
    <w:uiPriority w:val="99"/>
    <w:rsid w:val="007F2665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semiHidden/>
    <w:rsid w:val="004700C7"/>
    <w:rPr>
      <w:sz w:val="24"/>
      <w:szCs w:val="24"/>
    </w:rPr>
  </w:style>
  <w:style w:type="paragraph" w:styleId="Textbubliny">
    <w:name w:val="Balloon Text"/>
    <w:basedOn w:val="Normln"/>
    <w:link w:val="TextbublinyChar"/>
    <w:uiPriority w:val="99"/>
    <w:semiHidden/>
    <w:rsid w:val="001F0E5D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locked/>
    <w:rsid w:val="001F0E5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787453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745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87453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7453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745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745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745356">
                  <w:marLeft w:val="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787453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7453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745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</Pages>
  <Words>548</Words>
  <Characters>3236</Characters>
  <Application>Microsoft Office Word</Application>
  <DocSecurity>0</DocSecurity>
  <Lines>26</Lines>
  <Paragraphs>7</Paragraphs>
  <ScaleCrop>false</ScaleCrop>
  <Company>Marketing Systems International, spol. s r.o.</Company>
  <LinksUpToDate>false</LinksUpToDate>
  <CharactersWithSpaces>3777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Geographische Namen</dc:title>
  <dc:creator>Ivana Laslová</dc:creator>
  <cp:lastModifiedBy>Jana Urbánková</cp:lastModifiedBy>
  <cp:revision>3</cp:revision>
  <dcterms:created xsi:type="dcterms:W3CDTF">2014-05-22T16:51:00Z</dcterms:created>
  <dcterms:modified xsi:type="dcterms:W3CDTF">2014-05-22T17:09:00Z</dcterms:modified>
</cp:coreProperties>
</file>